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0"/>
        <w:gridCol w:w="4945"/>
        <w:gridCol w:w="2226"/>
      </w:tblGrid>
      <w:tr w:rsidR="00430A60" w:rsidTr="00430A60">
        <w:tc>
          <w:tcPr>
            <w:tcW w:w="2403" w:type="dxa"/>
          </w:tcPr>
          <w:p w:rsidR="005631BC" w:rsidRDefault="005631BC" w:rsidP="00430A60">
            <w:pPr>
              <w:pStyle w:val="a3"/>
              <w:spacing w:before="0" w:beforeAutospacing="0" w:after="0" w:afterAutospacing="0"/>
              <w:ind w:left="567" w:hanging="567"/>
              <w:jc w:val="center"/>
            </w:pPr>
          </w:p>
          <w:p w:rsidR="005631BC" w:rsidRPr="005631BC" w:rsidRDefault="005631BC" w:rsidP="00430A60">
            <w:pPr>
              <w:pStyle w:val="a3"/>
              <w:spacing w:before="0" w:beforeAutospacing="0" w:after="0" w:afterAutospacing="0"/>
              <w:ind w:left="567" w:hanging="567"/>
              <w:jc w:val="center"/>
            </w:pPr>
            <w:r>
              <w:rPr>
                <w:noProof/>
              </w:rPr>
              <w:drawing>
                <wp:inline distT="0" distB="0" distL="0" distR="0" wp14:anchorId="7AD51D1F" wp14:editId="5CCB3668">
                  <wp:extent cx="952500" cy="952500"/>
                  <wp:effectExtent l="0" t="0" r="0" b="0"/>
                  <wp:docPr id="2" name="Рисунок 2" descr="C:\Users\Верхневолжье\OneDrive\Desktop\Мотоджимхана\Мотоджимхана 2024\Дизайн 2024 джимхана\Лого кружок ТвО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Верхневолжье\OneDrive\Desktop\Мотоджимхана\Мотоджимхана 2024\Дизайн 2024 джимхана\Лого кружок ТвО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6" w:type="dxa"/>
          </w:tcPr>
          <w:p w:rsidR="005631BC" w:rsidRDefault="005631BC" w:rsidP="00430A60">
            <w:pPr>
              <w:ind w:left="567" w:hanging="567"/>
              <w:jc w:val="center"/>
              <w:rPr>
                <w:noProof/>
                <w:lang w:eastAsia="ru-RU"/>
              </w:rPr>
            </w:pPr>
            <w:r w:rsidRPr="005631BC">
              <w:rPr>
                <w:noProof/>
                <w:lang w:eastAsia="ru-RU"/>
              </w:rPr>
              <w:drawing>
                <wp:inline distT="0" distB="0" distL="0" distR="0">
                  <wp:extent cx="1493520" cy="1216729"/>
                  <wp:effectExtent l="0" t="0" r="0" b="254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704" cy="122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31BC" w:rsidRDefault="005631BC" w:rsidP="00430A60">
            <w:pPr>
              <w:ind w:left="567" w:hanging="567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МОТОСОВЕТ ТВЕРСКОГО РЕГИОНА</w:t>
            </w:r>
          </w:p>
        </w:tc>
        <w:tc>
          <w:tcPr>
            <w:tcW w:w="1986" w:type="dxa"/>
          </w:tcPr>
          <w:p w:rsidR="005631BC" w:rsidRDefault="005631BC" w:rsidP="0059062E">
            <w:pPr>
              <w:pStyle w:val="a3"/>
              <w:spacing w:before="0" w:beforeAutospacing="0" w:after="0" w:afterAutospacing="0"/>
              <w:ind w:left="567" w:hanging="567"/>
              <w:jc w:val="center"/>
            </w:pPr>
          </w:p>
          <w:p w:rsidR="0059062E" w:rsidRPr="0059062E" w:rsidRDefault="0059062E" w:rsidP="0059062E">
            <w:pPr>
              <w:pStyle w:val="a3"/>
              <w:spacing w:before="0" w:beforeAutospacing="0" w:after="0" w:afterAutospacing="0"/>
              <w:ind w:left="567" w:hanging="567"/>
              <w:jc w:val="center"/>
            </w:pPr>
          </w:p>
          <w:p w:rsidR="005631BC" w:rsidRPr="0059062E" w:rsidRDefault="005631BC" w:rsidP="0059062E">
            <w:pPr>
              <w:pStyle w:val="a3"/>
              <w:spacing w:before="0" w:beforeAutospacing="0" w:after="0" w:afterAutospacing="0"/>
              <w:ind w:left="567" w:hanging="567"/>
              <w:jc w:val="center"/>
            </w:pPr>
            <w:r>
              <w:rPr>
                <w:noProof/>
              </w:rPr>
              <w:drawing>
                <wp:inline distT="0" distB="0" distL="0" distR="0" wp14:anchorId="25B671EB" wp14:editId="633D1465">
                  <wp:extent cx="1272540" cy="676376"/>
                  <wp:effectExtent l="0" t="0" r="3810" b="9525"/>
                  <wp:docPr id="1" name="Рисунок 1" descr="https://sun9-52.userapi.com/impg/OcfhjqRwPh7wcRW-_b3nhhWMbIUzXSS5iqf7Jw/ofSYfM9T7_0.jpg?size=1378x1296&amp;quality=95&amp;sign=ab151d45034b7783e12814458643cb33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52.userapi.com/impg/OcfhjqRwPh7wcRW-_b3nhhWMbIUzXSS5iqf7Jw/ofSYfM9T7_0.jpg?size=1378x1296&amp;quality=95&amp;sign=ab151d45034b7783e12814458643cb33&amp;type=albu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743" b="21726"/>
                          <a:stretch/>
                        </pic:blipFill>
                        <pic:spPr bwMode="auto">
                          <a:xfrm>
                            <a:off x="0" y="0"/>
                            <a:ext cx="1283994" cy="682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31BC" w:rsidRDefault="005631BC" w:rsidP="00430A60">
      <w:pPr>
        <w:spacing w:after="0" w:line="240" w:lineRule="auto"/>
        <w:ind w:left="567" w:hanging="567"/>
        <w:rPr>
          <w:b/>
          <w:sz w:val="28"/>
          <w:szCs w:val="28"/>
        </w:rPr>
      </w:pPr>
    </w:p>
    <w:p w:rsidR="002907F8" w:rsidRPr="00430A60" w:rsidRDefault="002907F8" w:rsidP="00430A60">
      <w:pPr>
        <w:spacing w:after="0" w:line="240" w:lineRule="auto"/>
        <w:ind w:left="567" w:hanging="567"/>
        <w:jc w:val="center"/>
        <w:rPr>
          <w:b/>
          <w:sz w:val="72"/>
          <w:szCs w:val="28"/>
        </w:rPr>
      </w:pPr>
      <w:r w:rsidRPr="00430A60">
        <w:rPr>
          <w:b/>
          <w:sz w:val="72"/>
          <w:szCs w:val="28"/>
        </w:rPr>
        <w:t>РЕГЛАМЕНТ</w:t>
      </w:r>
    </w:p>
    <w:p w:rsidR="00430A60" w:rsidRDefault="00DB1843" w:rsidP="00430A60">
      <w:pPr>
        <w:spacing w:after="0" w:line="240" w:lineRule="auto"/>
        <w:ind w:left="567" w:hanging="567"/>
        <w:jc w:val="center"/>
        <w:rPr>
          <w:b/>
          <w:sz w:val="40"/>
          <w:szCs w:val="28"/>
        </w:rPr>
      </w:pPr>
      <w:r w:rsidRPr="00430A60">
        <w:rPr>
          <w:b/>
          <w:color w:val="2E74B5" w:themeColor="accent1" w:themeShade="BF"/>
          <w:sz w:val="40"/>
          <w:szCs w:val="28"/>
        </w:rPr>
        <w:t>ОСНОВА</w:t>
      </w:r>
      <w:r w:rsidR="00430A60">
        <w:rPr>
          <w:b/>
          <w:sz w:val="40"/>
          <w:szCs w:val="28"/>
        </w:rPr>
        <w:t xml:space="preserve"> Чемпионат Тверской области</w:t>
      </w:r>
    </w:p>
    <w:p w:rsidR="00DB1843" w:rsidRPr="00430A60" w:rsidRDefault="00DB1843" w:rsidP="00430A60">
      <w:pPr>
        <w:spacing w:after="0" w:line="240" w:lineRule="auto"/>
        <w:ind w:left="567" w:hanging="567"/>
        <w:jc w:val="center"/>
        <w:rPr>
          <w:b/>
          <w:sz w:val="40"/>
          <w:szCs w:val="28"/>
        </w:rPr>
      </w:pPr>
      <w:r w:rsidRPr="00430A60">
        <w:rPr>
          <w:b/>
          <w:sz w:val="40"/>
          <w:szCs w:val="28"/>
        </w:rPr>
        <w:t xml:space="preserve">по </w:t>
      </w:r>
      <w:proofErr w:type="spellStart"/>
      <w:r w:rsidRPr="00430A60">
        <w:rPr>
          <w:b/>
          <w:sz w:val="40"/>
          <w:szCs w:val="28"/>
        </w:rPr>
        <w:t>мотоджимхане</w:t>
      </w:r>
      <w:proofErr w:type="spellEnd"/>
      <w:r w:rsidRPr="00430A60">
        <w:rPr>
          <w:b/>
          <w:sz w:val="40"/>
          <w:szCs w:val="28"/>
        </w:rPr>
        <w:t xml:space="preserve"> 2024</w:t>
      </w:r>
    </w:p>
    <w:p w:rsidR="002907F8" w:rsidRPr="002907F8" w:rsidRDefault="002907F8" w:rsidP="00430A60">
      <w:pPr>
        <w:spacing w:after="0"/>
        <w:ind w:left="567" w:hanging="567"/>
        <w:jc w:val="both"/>
        <w:rPr>
          <w:sz w:val="28"/>
          <w:szCs w:val="28"/>
        </w:rPr>
      </w:pPr>
    </w:p>
    <w:p w:rsidR="002907F8" w:rsidRPr="002907F8" w:rsidRDefault="002907F8" w:rsidP="00430A60">
      <w:pPr>
        <w:pStyle w:val="a4"/>
        <w:numPr>
          <w:ilvl w:val="0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2907F8">
        <w:rPr>
          <w:b/>
          <w:sz w:val="28"/>
          <w:szCs w:val="28"/>
        </w:rPr>
        <w:t>ОБЩИЕ ПОЛОЖЕНИЯ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Настоящий Регламент определяет порядок организации и проведения соревнований «</w:t>
      </w:r>
      <w:r w:rsidR="00DB1843">
        <w:rPr>
          <w:sz w:val="28"/>
          <w:szCs w:val="28"/>
        </w:rPr>
        <w:t xml:space="preserve">ОСНОВА </w:t>
      </w:r>
      <w:r w:rsidRPr="002907F8">
        <w:rPr>
          <w:sz w:val="28"/>
          <w:szCs w:val="28"/>
        </w:rPr>
        <w:t xml:space="preserve">Чемпионат Тверской области по </w:t>
      </w:r>
      <w:proofErr w:type="spellStart"/>
      <w:r w:rsidR="00384C43">
        <w:rPr>
          <w:sz w:val="28"/>
          <w:szCs w:val="28"/>
        </w:rPr>
        <w:t>Мотоджимхане</w:t>
      </w:r>
      <w:proofErr w:type="spellEnd"/>
      <w:r w:rsidR="00384C43">
        <w:rPr>
          <w:sz w:val="28"/>
          <w:szCs w:val="28"/>
        </w:rPr>
        <w:t xml:space="preserve"> 202</w:t>
      </w:r>
      <w:r w:rsidR="00DB1843">
        <w:rPr>
          <w:sz w:val="28"/>
          <w:szCs w:val="28"/>
        </w:rPr>
        <w:t>4</w:t>
      </w:r>
      <w:r w:rsidRPr="002907F8">
        <w:rPr>
          <w:sz w:val="28"/>
          <w:szCs w:val="28"/>
        </w:rPr>
        <w:t>» (далее – Чемпионат), требования к участникам, порядок их регистрации, сроки и место проведения, и действует до завершения Чемпионата;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Чемпионат проводятся в целях повышения навыков управления </w:t>
      </w:r>
      <w:r w:rsidR="00384C43">
        <w:rPr>
          <w:sz w:val="28"/>
          <w:szCs w:val="28"/>
        </w:rPr>
        <w:t>м</w:t>
      </w:r>
      <w:r w:rsidRPr="002907F8">
        <w:rPr>
          <w:sz w:val="28"/>
          <w:szCs w:val="28"/>
        </w:rPr>
        <w:t>отоциклом</w:t>
      </w:r>
      <w:r>
        <w:rPr>
          <w:sz w:val="28"/>
          <w:szCs w:val="28"/>
        </w:rPr>
        <w:t>,</w:t>
      </w:r>
      <w:r w:rsidRPr="002907F8">
        <w:rPr>
          <w:sz w:val="28"/>
          <w:szCs w:val="28"/>
        </w:rPr>
        <w:t xml:space="preserve"> профилактики травматизма</w:t>
      </w:r>
      <w:r>
        <w:rPr>
          <w:sz w:val="28"/>
          <w:szCs w:val="28"/>
        </w:rPr>
        <w:t xml:space="preserve"> </w:t>
      </w:r>
      <w:r w:rsidRPr="002907F8">
        <w:rPr>
          <w:sz w:val="28"/>
          <w:szCs w:val="28"/>
        </w:rPr>
        <w:t xml:space="preserve">при управлении </w:t>
      </w:r>
      <w:proofErr w:type="spellStart"/>
      <w:r w:rsidRPr="002907F8">
        <w:rPr>
          <w:sz w:val="28"/>
          <w:szCs w:val="28"/>
        </w:rPr>
        <w:t>мототехникой</w:t>
      </w:r>
      <w:proofErr w:type="spellEnd"/>
      <w:r>
        <w:rPr>
          <w:sz w:val="28"/>
          <w:szCs w:val="28"/>
        </w:rPr>
        <w:t xml:space="preserve"> и снижения количества ДТП с участием мотоциклистов</w:t>
      </w:r>
      <w:r w:rsidRPr="002907F8">
        <w:rPr>
          <w:sz w:val="28"/>
          <w:szCs w:val="28"/>
        </w:rPr>
        <w:t>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Задачи – организация Чемпионата, привлечение участников, проведение мастер-классов по управлению </w:t>
      </w:r>
      <w:proofErr w:type="spellStart"/>
      <w:r w:rsidR="00384C43">
        <w:rPr>
          <w:sz w:val="28"/>
          <w:szCs w:val="28"/>
        </w:rPr>
        <w:t>м</w:t>
      </w:r>
      <w:r w:rsidRPr="002907F8">
        <w:rPr>
          <w:sz w:val="28"/>
          <w:szCs w:val="28"/>
        </w:rPr>
        <w:t>ототехникой</w:t>
      </w:r>
      <w:proofErr w:type="spellEnd"/>
      <w:r w:rsidRPr="002907F8">
        <w:rPr>
          <w:sz w:val="28"/>
          <w:szCs w:val="28"/>
        </w:rPr>
        <w:t>, информационное сопровождение Чемпионата, выявление сильнейших спортсменов, пропаганда активного и созидательного образа жизни среди молодежи;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Чемпионат проходит под эгидой Федерации Мотоспорта Тверской области </w:t>
      </w:r>
      <w:r w:rsidRPr="002907F8">
        <w:rPr>
          <w:sz w:val="28"/>
          <w:szCs w:val="28"/>
        </w:rPr>
        <w:t xml:space="preserve">(далее </w:t>
      </w:r>
      <w:proofErr w:type="gramStart"/>
      <w:r w:rsidRPr="002907F8">
        <w:rPr>
          <w:sz w:val="28"/>
          <w:szCs w:val="28"/>
        </w:rPr>
        <w:t>–</w:t>
      </w:r>
      <w:r>
        <w:rPr>
          <w:sz w:val="28"/>
          <w:szCs w:val="28"/>
        </w:rPr>
        <w:t>Ф</w:t>
      </w:r>
      <w:proofErr w:type="gramEnd"/>
      <w:r>
        <w:rPr>
          <w:sz w:val="28"/>
          <w:szCs w:val="28"/>
        </w:rPr>
        <w:t>едерация</w:t>
      </w:r>
      <w:r w:rsidRPr="002907F8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Общее руководство</w:t>
      </w:r>
      <w:r>
        <w:rPr>
          <w:sz w:val="28"/>
          <w:szCs w:val="28"/>
        </w:rPr>
        <w:t>,</w:t>
      </w:r>
      <w:r w:rsidRPr="002907F8">
        <w:rPr>
          <w:sz w:val="28"/>
          <w:szCs w:val="28"/>
        </w:rPr>
        <w:t xml:space="preserve"> подготовкой и проведением Чемпионата осуществляется мотоклубами, входящими в </w:t>
      </w:r>
      <w:proofErr w:type="spellStart"/>
      <w:r w:rsidRPr="002907F8">
        <w:rPr>
          <w:sz w:val="28"/>
          <w:szCs w:val="28"/>
        </w:rPr>
        <w:t>Мотосовет</w:t>
      </w:r>
      <w:proofErr w:type="spellEnd"/>
      <w:r w:rsidRPr="002907F8">
        <w:rPr>
          <w:sz w:val="28"/>
          <w:szCs w:val="28"/>
        </w:rPr>
        <w:t xml:space="preserve"> Тверского региона (далее </w:t>
      </w:r>
      <w:proofErr w:type="gramStart"/>
      <w:r w:rsidRPr="002907F8">
        <w:rPr>
          <w:sz w:val="28"/>
          <w:szCs w:val="28"/>
        </w:rPr>
        <w:t>–</w:t>
      </w:r>
      <w:proofErr w:type="spellStart"/>
      <w:r w:rsidRPr="002907F8">
        <w:rPr>
          <w:sz w:val="28"/>
          <w:szCs w:val="28"/>
        </w:rPr>
        <w:t>М</w:t>
      </w:r>
      <w:proofErr w:type="gramEnd"/>
      <w:r w:rsidRPr="002907F8">
        <w:rPr>
          <w:sz w:val="28"/>
          <w:szCs w:val="28"/>
        </w:rPr>
        <w:t>отосовет</w:t>
      </w:r>
      <w:proofErr w:type="spellEnd"/>
      <w:r w:rsidRPr="002907F8">
        <w:rPr>
          <w:sz w:val="28"/>
          <w:szCs w:val="28"/>
        </w:rPr>
        <w:t>);</w:t>
      </w:r>
    </w:p>
    <w:p w:rsidR="002907F8" w:rsidRP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Коо</w:t>
      </w:r>
      <w:r>
        <w:rPr>
          <w:sz w:val="28"/>
          <w:szCs w:val="28"/>
        </w:rPr>
        <w:t>рдинатор Чемпионата</w:t>
      </w:r>
      <w:r w:rsidRPr="002907F8">
        <w:rPr>
          <w:sz w:val="28"/>
          <w:szCs w:val="28"/>
        </w:rPr>
        <w:t xml:space="preserve"> от </w:t>
      </w:r>
      <w:proofErr w:type="spellStart"/>
      <w:r w:rsidRPr="002907F8">
        <w:rPr>
          <w:sz w:val="28"/>
          <w:szCs w:val="28"/>
        </w:rPr>
        <w:t>Мотосовета</w:t>
      </w:r>
      <w:proofErr w:type="spellEnd"/>
      <w:r>
        <w:rPr>
          <w:sz w:val="28"/>
          <w:szCs w:val="28"/>
        </w:rPr>
        <w:t xml:space="preserve"> и Федерации</w:t>
      </w:r>
      <w:r w:rsidRPr="002907F8">
        <w:rPr>
          <w:sz w:val="28"/>
          <w:szCs w:val="28"/>
        </w:rPr>
        <w:t xml:space="preserve"> – Серов Дмитрий, член мотоклуба «Ночные Волки» Торжок, контактный номер телефона - 8-977-823-63-90;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Чемпионат состоит из </w:t>
      </w:r>
      <w:r w:rsidR="00685035">
        <w:rPr>
          <w:sz w:val="28"/>
          <w:szCs w:val="28"/>
        </w:rPr>
        <w:t>9</w:t>
      </w:r>
      <w:r w:rsidRPr="002907F8">
        <w:rPr>
          <w:sz w:val="28"/>
          <w:szCs w:val="28"/>
        </w:rPr>
        <w:t xml:space="preserve"> этапов (далее – Этап Чемпионата)</w:t>
      </w:r>
      <w:r>
        <w:rPr>
          <w:sz w:val="28"/>
          <w:szCs w:val="28"/>
        </w:rPr>
        <w:t>:</w:t>
      </w:r>
    </w:p>
    <w:tbl>
      <w:tblPr>
        <w:tblStyle w:val="a6"/>
        <w:tblpPr w:leftFromText="180" w:rightFromText="180" w:vertAnchor="text" w:tblpX="-577" w:tblpY="1"/>
        <w:tblOverlap w:val="never"/>
        <w:tblW w:w="10150" w:type="dxa"/>
        <w:tblLook w:val="04A0" w:firstRow="1" w:lastRow="0" w:firstColumn="1" w:lastColumn="0" w:noHBand="0" w:noVBand="1"/>
      </w:tblPr>
      <w:tblGrid>
        <w:gridCol w:w="936"/>
        <w:gridCol w:w="1348"/>
        <w:gridCol w:w="3518"/>
        <w:gridCol w:w="2963"/>
        <w:gridCol w:w="1385"/>
      </w:tblGrid>
      <w:tr w:rsidR="00384C43" w:rsidRPr="00384C43" w:rsidTr="002B6509">
        <w:tc>
          <w:tcPr>
            <w:tcW w:w="936" w:type="dxa"/>
          </w:tcPr>
          <w:p w:rsidR="00384C43" w:rsidRPr="00384C43" w:rsidRDefault="00384C43" w:rsidP="00430A60">
            <w:pPr>
              <w:ind w:left="567" w:hanging="567"/>
              <w:jc w:val="center"/>
              <w:rPr>
                <w:rFonts w:cstheme="minorHAnsi"/>
                <w:b/>
                <w:szCs w:val="20"/>
              </w:rPr>
            </w:pPr>
            <w:r w:rsidRPr="00384C43">
              <w:rPr>
                <w:rFonts w:cstheme="minorHAnsi"/>
                <w:b/>
                <w:szCs w:val="20"/>
              </w:rPr>
              <w:t>Этап</w:t>
            </w:r>
          </w:p>
        </w:tc>
        <w:tc>
          <w:tcPr>
            <w:tcW w:w="1348" w:type="dxa"/>
          </w:tcPr>
          <w:p w:rsidR="00384C43" w:rsidRPr="00384C43" w:rsidRDefault="00384C43" w:rsidP="00430A60">
            <w:pPr>
              <w:ind w:left="567" w:hanging="567"/>
              <w:jc w:val="center"/>
              <w:rPr>
                <w:rFonts w:cstheme="minorHAnsi"/>
                <w:b/>
                <w:szCs w:val="20"/>
              </w:rPr>
            </w:pPr>
            <w:r w:rsidRPr="00384C43">
              <w:rPr>
                <w:rFonts w:cstheme="minorHAnsi"/>
                <w:b/>
                <w:szCs w:val="20"/>
              </w:rPr>
              <w:t>Дата</w:t>
            </w:r>
          </w:p>
        </w:tc>
        <w:tc>
          <w:tcPr>
            <w:tcW w:w="3518" w:type="dxa"/>
          </w:tcPr>
          <w:p w:rsidR="00384C43" w:rsidRPr="00384C43" w:rsidRDefault="00384C43" w:rsidP="00430A60">
            <w:pPr>
              <w:ind w:left="567" w:hanging="567"/>
              <w:jc w:val="center"/>
              <w:rPr>
                <w:rFonts w:cstheme="minorHAnsi"/>
                <w:b/>
                <w:szCs w:val="20"/>
              </w:rPr>
            </w:pPr>
            <w:r w:rsidRPr="00384C43">
              <w:rPr>
                <w:rFonts w:cstheme="minorHAnsi"/>
                <w:b/>
                <w:szCs w:val="20"/>
              </w:rPr>
              <w:t>В рамках мероприятия</w:t>
            </w:r>
          </w:p>
        </w:tc>
        <w:tc>
          <w:tcPr>
            <w:tcW w:w="2963" w:type="dxa"/>
          </w:tcPr>
          <w:p w:rsidR="00384C43" w:rsidRPr="00384C43" w:rsidRDefault="00384C43" w:rsidP="00430A60">
            <w:pPr>
              <w:ind w:left="567" w:hanging="567"/>
              <w:jc w:val="center"/>
              <w:rPr>
                <w:rFonts w:cstheme="minorHAnsi"/>
                <w:b/>
                <w:szCs w:val="20"/>
              </w:rPr>
            </w:pPr>
            <w:r w:rsidRPr="00384C43">
              <w:rPr>
                <w:rFonts w:cstheme="minorHAnsi"/>
                <w:b/>
                <w:szCs w:val="20"/>
              </w:rPr>
              <w:t>Организатор</w:t>
            </w:r>
          </w:p>
        </w:tc>
        <w:tc>
          <w:tcPr>
            <w:tcW w:w="1385" w:type="dxa"/>
          </w:tcPr>
          <w:p w:rsidR="00384C43" w:rsidRPr="00384C43" w:rsidRDefault="00384C43" w:rsidP="00430A60">
            <w:pPr>
              <w:ind w:left="567" w:hanging="567"/>
              <w:jc w:val="center"/>
              <w:rPr>
                <w:rFonts w:cstheme="minorHAnsi"/>
                <w:b/>
                <w:szCs w:val="20"/>
              </w:rPr>
            </w:pPr>
            <w:r w:rsidRPr="00384C43">
              <w:rPr>
                <w:rFonts w:cstheme="minorHAnsi"/>
                <w:b/>
                <w:szCs w:val="20"/>
              </w:rPr>
              <w:t xml:space="preserve">Место </w:t>
            </w:r>
          </w:p>
        </w:tc>
      </w:tr>
      <w:tr w:rsidR="00DC4FC5" w:rsidRPr="00384C43" w:rsidTr="009F1B07">
        <w:tc>
          <w:tcPr>
            <w:tcW w:w="936" w:type="dxa"/>
            <w:vAlign w:val="center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1 этап</w:t>
            </w:r>
          </w:p>
        </w:tc>
        <w:tc>
          <w:tcPr>
            <w:tcW w:w="1348" w:type="dxa"/>
            <w:vAlign w:val="center"/>
          </w:tcPr>
          <w:p w:rsidR="00DC4FC5" w:rsidRDefault="00DC4FC5" w:rsidP="00430A60">
            <w:pPr>
              <w:ind w:left="567" w:hanging="567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 апреля</w:t>
            </w:r>
          </w:p>
        </w:tc>
        <w:tc>
          <w:tcPr>
            <w:tcW w:w="3518" w:type="dxa"/>
            <w:vAlign w:val="center"/>
          </w:tcPr>
          <w:p w:rsidR="00DC4FC5" w:rsidRDefault="00DC4FC5" w:rsidP="00430A60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Мотоджимхана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Торжок</w:t>
            </w:r>
          </w:p>
        </w:tc>
        <w:tc>
          <w:tcPr>
            <w:tcW w:w="2963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НВ Торжок</w:t>
            </w:r>
          </w:p>
        </w:tc>
        <w:tc>
          <w:tcPr>
            <w:tcW w:w="1385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Торжок</w:t>
            </w:r>
          </w:p>
        </w:tc>
      </w:tr>
      <w:tr w:rsidR="00DC4FC5" w:rsidRPr="00384C43" w:rsidTr="009F1B07">
        <w:tc>
          <w:tcPr>
            <w:tcW w:w="936" w:type="dxa"/>
            <w:vAlign w:val="center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2 этап</w:t>
            </w:r>
          </w:p>
        </w:tc>
        <w:tc>
          <w:tcPr>
            <w:tcW w:w="1348" w:type="dxa"/>
            <w:vAlign w:val="center"/>
          </w:tcPr>
          <w:p w:rsidR="00DC4FC5" w:rsidRDefault="00DC4FC5" w:rsidP="00430A60">
            <w:pPr>
              <w:ind w:left="567" w:hanging="567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11 мая </w:t>
            </w:r>
          </w:p>
        </w:tc>
        <w:tc>
          <w:tcPr>
            <w:tcW w:w="3518" w:type="dxa"/>
            <w:vAlign w:val="center"/>
          </w:tcPr>
          <w:p w:rsidR="00DC4FC5" w:rsidRDefault="00DC4FC5" w:rsidP="00430A60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Мотоджимхана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Конаково</w:t>
            </w:r>
          </w:p>
        </w:tc>
        <w:tc>
          <w:tcPr>
            <w:tcW w:w="2963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СК Импульс</w:t>
            </w:r>
          </w:p>
        </w:tc>
        <w:tc>
          <w:tcPr>
            <w:tcW w:w="1385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Конаково</w:t>
            </w:r>
          </w:p>
        </w:tc>
      </w:tr>
      <w:tr w:rsidR="00DC4FC5" w:rsidRPr="00384C43" w:rsidTr="009F1B07">
        <w:tc>
          <w:tcPr>
            <w:tcW w:w="936" w:type="dxa"/>
            <w:vAlign w:val="center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3 этап</w:t>
            </w:r>
          </w:p>
        </w:tc>
        <w:tc>
          <w:tcPr>
            <w:tcW w:w="1348" w:type="dxa"/>
            <w:vAlign w:val="center"/>
          </w:tcPr>
          <w:p w:rsidR="00DC4FC5" w:rsidRDefault="00DC4FC5" w:rsidP="00430A60">
            <w:pPr>
              <w:ind w:left="567" w:hanging="567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18 мая </w:t>
            </w:r>
          </w:p>
        </w:tc>
        <w:tc>
          <w:tcPr>
            <w:tcW w:w="3518" w:type="dxa"/>
            <w:vAlign w:val="center"/>
          </w:tcPr>
          <w:p w:rsidR="00DC4FC5" w:rsidRDefault="00DC4FC5" w:rsidP="00430A60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Мотоджимхана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Кувшиново</w:t>
            </w:r>
          </w:p>
        </w:tc>
        <w:tc>
          <w:tcPr>
            <w:tcW w:w="2963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НВ Кувшиново</w:t>
            </w:r>
          </w:p>
        </w:tc>
        <w:tc>
          <w:tcPr>
            <w:tcW w:w="1385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Кувшиново</w:t>
            </w:r>
          </w:p>
        </w:tc>
      </w:tr>
      <w:tr w:rsidR="00DC4FC5" w:rsidRPr="00384C43" w:rsidTr="009F1B07">
        <w:tc>
          <w:tcPr>
            <w:tcW w:w="936" w:type="dxa"/>
            <w:vAlign w:val="center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4 этап</w:t>
            </w:r>
          </w:p>
        </w:tc>
        <w:tc>
          <w:tcPr>
            <w:tcW w:w="1348" w:type="dxa"/>
            <w:vAlign w:val="center"/>
          </w:tcPr>
          <w:p w:rsidR="00DC4FC5" w:rsidRDefault="00DC4FC5" w:rsidP="00430A60">
            <w:pPr>
              <w:ind w:left="567" w:hanging="567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 июня</w:t>
            </w:r>
          </w:p>
        </w:tc>
        <w:tc>
          <w:tcPr>
            <w:tcW w:w="3518" w:type="dxa"/>
            <w:vAlign w:val="center"/>
          </w:tcPr>
          <w:p w:rsidR="00DC4FC5" w:rsidRDefault="00DC4FC5" w:rsidP="00430A60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Мотоджимхана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В.Волочек</w:t>
            </w:r>
            <w:proofErr w:type="spellEnd"/>
          </w:p>
        </w:tc>
        <w:tc>
          <w:tcPr>
            <w:tcW w:w="2963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РМ Волочек</w:t>
            </w:r>
          </w:p>
        </w:tc>
        <w:tc>
          <w:tcPr>
            <w:tcW w:w="1385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Волочек</w:t>
            </w:r>
          </w:p>
        </w:tc>
      </w:tr>
      <w:tr w:rsidR="00DC4FC5" w:rsidRPr="00384C43" w:rsidTr="009F1B07">
        <w:tc>
          <w:tcPr>
            <w:tcW w:w="936" w:type="dxa"/>
            <w:vAlign w:val="center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lastRenderedPageBreak/>
              <w:t>5 этап</w:t>
            </w:r>
          </w:p>
        </w:tc>
        <w:tc>
          <w:tcPr>
            <w:tcW w:w="1348" w:type="dxa"/>
            <w:vAlign w:val="center"/>
          </w:tcPr>
          <w:p w:rsidR="00DC4FC5" w:rsidRDefault="00DC4FC5" w:rsidP="00430A60">
            <w:pPr>
              <w:ind w:left="567" w:hanging="567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 июня</w:t>
            </w:r>
          </w:p>
        </w:tc>
        <w:tc>
          <w:tcPr>
            <w:tcW w:w="3518" w:type="dxa"/>
            <w:vAlign w:val="center"/>
          </w:tcPr>
          <w:p w:rsidR="00DC4FC5" w:rsidRDefault="00DC4FC5" w:rsidP="00430A60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Мотоджимхна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Калязин (Кубок Тверской области)</w:t>
            </w:r>
          </w:p>
        </w:tc>
        <w:tc>
          <w:tcPr>
            <w:tcW w:w="2963" w:type="dxa"/>
          </w:tcPr>
          <w:p w:rsidR="00DC4FC5" w:rsidRPr="00430A60" w:rsidRDefault="00DC4FC5" w:rsidP="00430A60">
            <w:pPr>
              <w:rPr>
                <w:rFonts w:ascii="Calibri" w:hAnsi="Calibri" w:cs="Calibri"/>
                <w:color w:val="000000"/>
              </w:rPr>
            </w:pPr>
            <w:r w:rsidRPr="00430A60">
              <w:rPr>
                <w:rFonts w:ascii="Calibri" w:hAnsi="Calibri" w:cs="Calibri"/>
                <w:color w:val="000000"/>
              </w:rPr>
              <w:t>НВ Калязин и ФМ ТО</w:t>
            </w:r>
          </w:p>
        </w:tc>
        <w:tc>
          <w:tcPr>
            <w:tcW w:w="1385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Калязин</w:t>
            </w:r>
          </w:p>
        </w:tc>
      </w:tr>
      <w:tr w:rsidR="00DC4FC5" w:rsidRPr="00384C43" w:rsidTr="009F1B07">
        <w:tc>
          <w:tcPr>
            <w:tcW w:w="936" w:type="dxa"/>
            <w:vAlign w:val="center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6 этап</w:t>
            </w:r>
          </w:p>
        </w:tc>
        <w:tc>
          <w:tcPr>
            <w:tcW w:w="1348" w:type="dxa"/>
            <w:vAlign w:val="center"/>
          </w:tcPr>
          <w:p w:rsidR="00DC4FC5" w:rsidRDefault="00DC4FC5" w:rsidP="00430A60">
            <w:pPr>
              <w:ind w:left="567" w:hanging="567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 июня</w:t>
            </w:r>
          </w:p>
        </w:tc>
        <w:tc>
          <w:tcPr>
            <w:tcW w:w="3518" w:type="dxa"/>
            <w:vAlign w:val="center"/>
          </w:tcPr>
          <w:p w:rsidR="00DC4FC5" w:rsidRDefault="00DC4FC5" w:rsidP="00430A60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Мотоджимхна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Кашин (Чемпионат </w:t>
            </w:r>
            <w:proofErr w:type="spellStart"/>
            <w:r>
              <w:rPr>
                <w:rFonts w:ascii="Calibri" w:hAnsi="Calibri" w:cs="Calibri"/>
                <w:color w:val="000000"/>
              </w:rPr>
              <w:t>Тверкской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области)</w:t>
            </w:r>
          </w:p>
        </w:tc>
        <w:tc>
          <w:tcPr>
            <w:tcW w:w="2963" w:type="dxa"/>
          </w:tcPr>
          <w:p w:rsidR="00DC4FC5" w:rsidRPr="00430A60" w:rsidRDefault="00DC4FC5" w:rsidP="00430A60">
            <w:pPr>
              <w:rPr>
                <w:rFonts w:ascii="Calibri" w:hAnsi="Calibri" w:cs="Calibri"/>
                <w:color w:val="000000"/>
              </w:rPr>
            </w:pPr>
            <w:r w:rsidRPr="00430A60">
              <w:rPr>
                <w:rFonts w:ascii="Calibri" w:hAnsi="Calibri" w:cs="Calibri"/>
                <w:color w:val="000000"/>
              </w:rPr>
              <w:t>НВ Кашин и ФМ ТО</w:t>
            </w:r>
          </w:p>
        </w:tc>
        <w:tc>
          <w:tcPr>
            <w:tcW w:w="1385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Кашин</w:t>
            </w:r>
          </w:p>
        </w:tc>
      </w:tr>
      <w:tr w:rsidR="00DC4FC5" w:rsidRPr="00384C43" w:rsidTr="009F1B07">
        <w:tc>
          <w:tcPr>
            <w:tcW w:w="936" w:type="dxa"/>
            <w:vAlign w:val="center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7 этап</w:t>
            </w:r>
          </w:p>
        </w:tc>
        <w:tc>
          <w:tcPr>
            <w:tcW w:w="1348" w:type="dxa"/>
            <w:vAlign w:val="center"/>
          </w:tcPr>
          <w:p w:rsidR="00DC4FC5" w:rsidRDefault="00DC4FC5" w:rsidP="00430A60">
            <w:pPr>
              <w:ind w:left="567" w:hanging="567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6 июля </w:t>
            </w:r>
          </w:p>
        </w:tc>
        <w:tc>
          <w:tcPr>
            <w:tcW w:w="3518" w:type="dxa"/>
            <w:vAlign w:val="center"/>
          </w:tcPr>
          <w:p w:rsidR="00DC4FC5" w:rsidRDefault="00DC4FC5" w:rsidP="00430A60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Мотоджимхна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Бежецк</w:t>
            </w:r>
          </w:p>
        </w:tc>
        <w:tc>
          <w:tcPr>
            <w:tcW w:w="2963" w:type="dxa"/>
          </w:tcPr>
          <w:p w:rsidR="00DC4FC5" w:rsidRPr="00430A60" w:rsidRDefault="00DC4FC5" w:rsidP="00430A60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430A60">
              <w:rPr>
                <w:rFonts w:ascii="Calibri" w:hAnsi="Calibri" w:cs="Calibri"/>
                <w:color w:val="000000"/>
              </w:rPr>
              <w:t>Мотосообщество</w:t>
            </w:r>
            <w:proofErr w:type="spellEnd"/>
            <w:r w:rsidRPr="00430A60">
              <w:rPr>
                <w:rFonts w:ascii="Calibri" w:hAnsi="Calibri" w:cs="Calibri"/>
                <w:color w:val="000000"/>
              </w:rPr>
              <w:t xml:space="preserve"> Бежецк</w:t>
            </w:r>
          </w:p>
        </w:tc>
        <w:tc>
          <w:tcPr>
            <w:tcW w:w="1385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Бежецк</w:t>
            </w:r>
          </w:p>
        </w:tc>
      </w:tr>
      <w:tr w:rsidR="00DC4FC5" w:rsidRPr="00384C43" w:rsidTr="009F1B07">
        <w:tc>
          <w:tcPr>
            <w:tcW w:w="936" w:type="dxa"/>
            <w:vAlign w:val="center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8 этап</w:t>
            </w:r>
          </w:p>
        </w:tc>
        <w:tc>
          <w:tcPr>
            <w:tcW w:w="1348" w:type="dxa"/>
            <w:vAlign w:val="center"/>
          </w:tcPr>
          <w:p w:rsidR="00DC4FC5" w:rsidRDefault="00DC4FC5" w:rsidP="00430A60">
            <w:pPr>
              <w:ind w:left="567" w:hanging="567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20 июля </w:t>
            </w:r>
          </w:p>
        </w:tc>
        <w:tc>
          <w:tcPr>
            <w:tcW w:w="3518" w:type="dxa"/>
            <w:vAlign w:val="center"/>
          </w:tcPr>
          <w:p w:rsidR="00DC4FC5" w:rsidRDefault="00DC4FC5" w:rsidP="00430A60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Мотоджимахна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Тверь</w:t>
            </w:r>
          </w:p>
        </w:tc>
        <w:tc>
          <w:tcPr>
            <w:tcW w:w="2963" w:type="dxa"/>
          </w:tcPr>
          <w:p w:rsidR="00DC4FC5" w:rsidRPr="00AB1830" w:rsidRDefault="00DC4FC5" w:rsidP="00430A60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AB1830">
              <w:rPr>
                <w:rFonts w:ascii="Calibri" w:hAnsi="Calibri" w:cs="Calibri"/>
                <w:color w:val="000000"/>
                <w:lang w:val="en-US"/>
              </w:rPr>
              <w:t>MOTO HOUSE MCC TVER</w:t>
            </w:r>
            <w:r w:rsidR="009F1B07" w:rsidRPr="00AB183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 w:rsidR="009F1B07" w:rsidRPr="00430A60">
              <w:rPr>
                <w:rFonts w:ascii="Calibri" w:hAnsi="Calibri" w:cs="Calibri"/>
                <w:color w:val="000000"/>
              </w:rPr>
              <w:t>и</w:t>
            </w:r>
            <w:r w:rsidR="009F1B07" w:rsidRPr="00AB183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 w:rsidR="009F1B07" w:rsidRPr="00430A60">
              <w:rPr>
                <w:rFonts w:ascii="Calibri" w:hAnsi="Calibri" w:cs="Calibri"/>
                <w:color w:val="000000"/>
              </w:rPr>
              <w:t>ФМ</w:t>
            </w:r>
            <w:r w:rsidR="009F1B07" w:rsidRPr="00AB1830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 w:rsidR="009F1B07" w:rsidRPr="00430A60">
              <w:rPr>
                <w:rFonts w:ascii="Calibri" w:hAnsi="Calibri" w:cs="Calibri"/>
                <w:color w:val="000000"/>
              </w:rPr>
              <w:t>ТО</w:t>
            </w:r>
          </w:p>
        </w:tc>
        <w:tc>
          <w:tcPr>
            <w:tcW w:w="1385" w:type="dxa"/>
          </w:tcPr>
          <w:p w:rsidR="00DC4FC5" w:rsidRPr="00DC4FC5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Тверь</w:t>
            </w:r>
          </w:p>
        </w:tc>
      </w:tr>
      <w:tr w:rsidR="00DC4FC5" w:rsidRPr="00384C43" w:rsidTr="009F1B07">
        <w:tc>
          <w:tcPr>
            <w:tcW w:w="936" w:type="dxa"/>
            <w:vAlign w:val="center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 w:rsidRPr="00384C43">
              <w:rPr>
                <w:rFonts w:cstheme="minorHAnsi"/>
                <w:szCs w:val="20"/>
              </w:rPr>
              <w:t>9 этап</w:t>
            </w:r>
          </w:p>
        </w:tc>
        <w:tc>
          <w:tcPr>
            <w:tcW w:w="1348" w:type="dxa"/>
            <w:vAlign w:val="center"/>
          </w:tcPr>
          <w:p w:rsidR="00DC4FC5" w:rsidRDefault="00DC4FC5" w:rsidP="00430A60">
            <w:pPr>
              <w:ind w:left="567" w:hanging="567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 августа</w:t>
            </w:r>
          </w:p>
        </w:tc>
        <w:tc>
          <w:tcPr>
            <w:tcW w:w="3518" w:type="dxa"/>
            <w:vAlign w:val="center"/>
          </w:tcPr>
          <w:p w:rsidR="00DC4FC5" w:rsidRDefault="00DC4FC5" w:rsidP="00430A60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Мотоджимхна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Бологое</w:t>
            </w:r>
          </w:p>
        </w:tc>
        <w:tc>
          <w:tcPr>
            <w:tcW w:w="2963" w:type="dxa"/>
          </w:tcPr>
          <w:p w:rsidR="00DC4FC5" w:rsidRPr="00430A60" w:rsidRDefault="00DC4FC5" w:rsidP="00430A60">
            <w:pPr>
              <w:rPr>
                <w:rFonts w:ascii="Calibri" w:hAnsi="Calibri" w:cs="Calibri"/>
                <w:color w:val="000000"/>
              </w:rPr>
            </w:pPr>
            <w:r w:rsidRPr="00430A60">
              <w:rPr>
                <w:rFonts w:ascii="Calibri" w:hAnsi="Calibri" w:cs="Calibri"/>
                <w:color w:val="000000"/>
              </w:rPr>
              <w:t xml:space="preserve">БПМ </w:t>
            </w:r>
            <w:proofErr w:type="spellStart"/>
            <w:r w:rsidRPr="00430A60">
              <w:rPr>
                <w:rFonts w:ascii="Calibri" w:hAnsi="Calibri" w:cs="Calibri"/>
                <w:color w:val="000000"/>
              </w:rPr>
              <w:t>Болгое</w:t>
            </w:r>
            <w:proofErr w:type="spellEnd"/>
            <w:r w:rsidRPr="00430A60">
              <w:rPr>
                <w:rFonts w:ascii="Calibri" w:hAnsi="Calibri" w:cs="Calibri"/>
                <w:color w:val="000000"/>
              </w:rPr>
              <w:t xml:space="preserve"> и Братство Моторов</w:t>
            </w:r>
          </w:p>
        </w:tc>
        <w:tc>
          <w:tcPr>
            <w:tcW w:w="1385" w:type="dxa"/>
          </w:tcPr>
          <w:p w:rsidR="00DC4FC5" w:rsidRPr="00384C43" w:rsidRDefault="00DC4FC5" w:rsidP="00430A60">
            <w:pPr>
              <w:ind w:left="567" w:hanging="567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Бологое</w:t>
            </w:r>
          </w:p>
        </w:tc>
      </w:tr>
    </w:tbl>
    <w:p w:rsidR="009F1B07" w:rsidRDefault="009F1B07" w:rsidP="00430A60">
      <w:pPr>
        <w:pStyle w:val="a4"/>
        <w:spacing w:after="0"/>
        <w:ind w:left="567" w:hanging="567"/>
        <w:rPr>
          <w:sz w:val="28"/>
          <w:szCs w:val="28"/>
        </w:rPr>
      </w:pP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Основные определения:</w:t>
      </w:r>
    </w:p>
    <w:p w:rsidR="00A81CA0" w:rsidRDefault="00A81CA0" w:rsidP="00430A60">
      <w:pPr>
        <w:spacing w:after="0"/>
        <w:jc w:val="both"/>
        <w:rPr>
          <w:sz w:val="28"/>
          <w:szCs w:val="28"/>
        </w:rPr>
      </w:pPr>
      <w:r w:rsidRPr="00A81CA0">
        <w:rPr>
          <w:b/>
          <w:sz w:val="28"/>
          <w:szCs w:val="28"/>
        </w:rPr>
        <w:t>«Закрытый парк»</w:t>
      </w:r>
      <w:r w:rsidRPr="00A81CA0">
        <w:rPr>
          <w:sz w:val="28"/>
          <w:szCs w:val="28"/>
        </w:rPr>
        <w:t xml:space="preserve"> – место нахождения </w:t>
      </w:r>
      <w:proofErr w:type="spellStart"/>
      <w:r w:rsidRPr="00A81CA0">
        <w:rPr>
          <w:sz w:val="28"/>
          <w:szCs w:val="28"/>
        </w:rPr>
        <w:t>мототехники</w:t>
      </w:r>
      <w:proofErr w:type="spellEnd"/>
      <w:r w:rsidRPr="00A81CA0">
        <w:rPr>
          <w:sz w:val="28"/>
          <w:szCs w:val="28"/>
        </w:rPr>
        <w:t xml:space="preserve"> во время проведения и до завершения Этапа Чемпионата;</w:t>
      </w:r>
    </w:p>
    <w:p w:rsidR="00A81CA0" w:rsidRDefault="00A81CA0" w:rsidP="00430A60">
      <w:pPr>
        <w:spacing w:after="0"/>
        <w:jc w:val="both"/>
        <w:rPr>
          <w:sz w:val="28"/>
          <w:szCs w:val="28"/>
        </w:rPr>
      </w:pPr>
      <w:r w:rsidRPr="002907F8">
        <w:rPr>
          <w:b/>
          <w:sz w:val="28"/>
          <w:szCs w:val="28"/>
        </w:rPr>
        <w:t>«Класс соревнований»</w:t>
      </w:r>
      <w:r w:rsidRPr="002907F8">
        <w:rPr>
          <w:sz w:val="28"/>
          <w:szCs w:val="28"/>
        </w:rPr>
        <w:t xml:space="preserve"> – наивысший класс, представленный на соревнованиях тремя и более участниками;</w:t>
      </w:r>
    </w:p>
    <w:p w:rsidR="00A81CA0" w:rsidRPr="002907F8" w:rsidRDefault="00A81CA0" w:rsidP="00430A60">
      <w:pPr>
        <w:spacing w:after="0"/>
        <w:jc w:val="both"/>
        <w:rPr>
          <w:sz w:val="28"/>
          <w:szCs w:val="28"/>
        </w:rPr>
      </w:pPr>
      <w:r w:rsidRPr="002907F8">
        <w:rPr>
          <w:b/>
          <w:sz w:val="28"/>
          <w:szCs w:val="28"/>
        </w:rPr>
        <w:t>«Класс спортсмена»</w:t>
      </w:r>
      <w:r w:rsidRPr="002907F8">
        <w:rPr>
          <w:sz w:val="28"/>
          <w:szCs w:val="28"/>
        </w:rPr>
        <w:t xml:space="preserve"> </w:t>
      </w:r>
      <w:proofErr w:type="gramStart"/>
      <w:r w:rsidRPr="002907F8">
        <w:rPr>
          <w:sz w:val="28"/>
          <w:szCs w:val="28"/>
        </w:rPr>
        <w:t>-п</w:t>
      </w:r>
      <w:proofErr w:type="gramEnd"/>
      <w:r w:rsidRPr="002907F8">
        <w:rPr>
          <w:sz w:val="28"/>
          <w:szCs w:val="28"/>
        </w:rPr>
        <w:t>оказатель мастерства, рассчитанный в процентах отставания от эталонного время трассы:</w:t>
      </w:r>
    </w:p>
    <w:p w:rsidR="00A81CA0" w:rsidRDefault="00A81CA0" w:rsidP="00430A60">
      <w:pPr>
        <w:spacing w:after="0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Классы:</w:t>
      </w:r>
    </w:p>
    <w:p w:rsidR="00A81CA0" w:rsidRPr="002907F8" w:rsidRDefault="00A81CA0" w:rsidP="00430A60">
      <w:pPr>
        <w:spacing w:after="0"/>
        <w:ind w:left="567" w:hanging="567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D6D1A7" wp14:editId="4435C8F0">
            <wp:extent cx="3990886" cy="24858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44111" cy="2518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7F8" w:rsidRPr="002907F8" w:rsidRDefault="002907F8" w:rsidP="00430A60">
      <w:pPr>
        <w:spacing w:after="0"/>
        <w:jc w:val="both"/>
        <w:rPr>
          <w:sz w:val="28"/>
          <w:szCs w:val="28"/>
        </w:rPr>
      </w:pPr>
      <w:r w:rsidRPr="002907F8">
        <w:rPr>
          <w:b/>
          <w:sz w:val="28"/>
          <w:szCs w:val="28"/>
        </w:rPr>
        <w:t>«</w:t>
      </w:r>
      <w:proofErr w:type="spellStart"/>
      <w:r w:rsidRPr="002907F8">
        <w:rPr>
          <w:b/>
          <w:sz w:val="28"/>
          <w:szCs w:val="28"/>
        </w:rPr>
        <w:t>Мотоджимхана</w:t>
      </w:r>
      <w:proofErr w:type="spellEnd"/>
      <w:r w:rsidRPr="002907F8">
        <w:rPr>
          <w:b/>
          <w:sz w:val="28"/>
          <w:szCs w:val="28"/>
        </w:rPr>
        <w:t>»</w:t>
      </w:r>
      <w:r w:rsidRPr="002907F8">
        <w:rPr>
          <w:sz w:val="28"/>
          <w:szCs w:val="28"/>
        </w:rPr>
        <w:t xml:space="preserve"> (англ. </w:t>
      </w:r>
      <w:proofErr w:type="spellStart"/>
      <w:r w:rsidRPr="002907F8">
        <w:rPr>
          <w:sz w:val="28"/>
          <w:szCs w:val="28"/>
        </w:rPr>
        <w:t>motorcycle</w:t>
      </w:r>
      <w:proofErr w:type="spellEnd"/>
      <w:r w:rsidRPr="002907F8">
        <w:rPr>
          <w:sz w:val="28"/>
          <w:szCs w:val="28"/>
        </w:rPr>
        <w:t xml:space="preserve"> </w:t>
      </w:r>
      <w:proofErr w:type="spellStart"/>
      <w:r w:rsidRPr="002907F8">
        <w:rPr>
          <w:sz w:val="28"/>
          <w:szCs w:val="28"/>
        </w:rPr>
        <w:t>gymkhana</w:t>
      </w:r>
      <w:proofErr w:type="spellEnd"/>
      <w:r w:rsidRPr="002907F8">
        <w:rPr>
          <w:sz w:val="28"/>
          <w:szCs w:val="28"/>
        </w:rPr>
        <w:t>) —спортивное испытание на время, в котором участники на мотоциклах соревнуются на самое быстрое маневрирование на асфальтовой площадке среди искусственных препятствий в виде конусов;</w:t>
      </w:r>
    </w:p>
    <w:p w:rsidR="002907F8" w:rsidRDefault="002907F8" w:rsidP="00430A60">
      <w:pPr>
        <w:spacing w:after="0"/>
        <w:jc w:val="both"/>
        <w:rPr>
          <w:sz w:val="28"/>
          <w:szCs w:val="28"/>
        </w:rPr>
      </w:pPr>
      <w:proofErr w:type="gramStart"/>
      <w:r w:rsidRPr="002907F8">
        <w:rPr>
          <w:b/>
          <w:sz w:val="28"/>
          <w:szCs w:val="28"/>
        </w:rPr>
        <w:t>«Мотоцикл»</w:t>
      </w:r>
      <w:r w:rsidRPr="002907F8">
        <w:rPr>
          <w:sz w:val="28"/>
          <w:szCs w:val="28"/>
        </w:rPr>
        <w:t xml:space="preserve"> - двухколёсное (либо трёхколёсное) транспортное средство с </w:t>
      </w:r>
      <w:r w:rsidR="002B6509">
        <w:rPr>
          <w:sz w:val="28"/>
          <w:szCs w:val="28"/>
        </w:rPr>
        <w:t>двигателем</w:t>
      </w:r>
      <w:r w:rsidRPr="002907F8">
        <w:rPr>
          <w:sz w:val="28"/>
          <w:szCs w:val="28"/>
        </w:rPr>
        <w:t xml:space="preserve"> внутреннего сгорания, главными отличительными чертами которого являются: вертикальная посадка водителя (мотоциклиста), наличие боковых ножных упоров (площадок, подножек), прямое (</w:t>
      </w:r>
      <w:proofErr w:type="spellStart"/>
      <w:r w:rsidRPr="002907F8">
        <w:rPr>
          <w:sz w:val="28"/>
          <w:szCs w:val="28"/>
        </w:rPr>
        <w:t>безредукторное</w:t>
      </w:r>
      <w:proofErr w:type="spellEnd"/>
      <w:r w:rsidRPr="002907F8">
        <w:rPr>
          <w:sz w:val="28"/>
          <w:szCs w:val="28"/>
        </w:rPr>
        <w:t xml:space="preserve">) управление передним поворотным колесом, в том числе скутеры, мопеды, </w:t>
      </w:r>
      <w:proofErr w:type="spellStart"/>
      <w:r w:rsidRPr="002907F8">
        <w:rPr>
          <w:sz w:val="28"/>
          <w:szCs w:val="28"/>
        </w:rPr>
        <w:t>мокики</w:t>
      </w:r>
      <w:proofErr w:type="spellEnd"/>
      <w:r w:rsidRPr="002907F8">
        <w:rPr>
          <w:sz w:val="28"/>
          <w:szCs w:val="28"/>
        </w:rPr>
        <w:t xml:space="preserve">, </w:t>
      </w:r>
      <w:proofErr w:type="spellStart"/>
      <w:r w:rsidRPr="002907F8">
        <w:rPr>
          <w:sz w:val="28"/>
          <w:szCs w:val="28"/>
        </w:rPr>
        <w:t>питбайки</w:t>
      </w:r>
      <w:proofErr w:type="spellEnd"/>
      <w:r w:rsidRPr="002907F8">
        <w:rPr>
          <w:sz w:val="28"/>
          <w:szCs w:val="28"/>
        </w:rPr>
        <w:t>;</w:t>
      </w:r>
      <w:proofErr w:type="gramEnd"/>
    </w:p>
    <w:p w:rsidR="002B6509" w:rsidRPr="002907F8" w:rsidRDefault="002B6509" w:rsidP="00430A60">
      <w:pPr>
        <w:spacing w:after="0"/>
        <w:jc w:val="both"/>
        <w:rPr>
          <w:sz w:val="28"/>
          <w:szCs w:val="28"/>
        </w:rPr>
      </w:pPr>
      <w:proofErr w:type="gramStart"/>
      <w:r w:rsidRPr="002907F8">
        <w:rPr>
          <w:b/>
          <w:sz w:val="28"/>
          <w:szCs w:val="28"/>
        </w:rPr>
        <w:t>«</w:t>
      </w:r>
      <w:r w:rsidR="00A81CA0" w:rsidRPr="002907F8">
        <w:rPr>
          <w:b/>
          <w:sz w:val="28"/>
          <w:szCs w:val="28"/>
        </w:rPr>
        <w:t>Мотоцикл</w:t>
      </w:r>
      <w:r w:rsidR="00A81CA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Электрический</w:t>
      </w:r>
      <w:r w:rsidRPr="002907F8">
        <w:rPr>
          <w:b/>
          <w:sz w:val="28"/>
          <w:szCs w:val="28"/>
        </w:rPr>
        <w:t>»</w:t>
      </w:r>
      <w:r w:rsidRPr="002B6509">
        <w:rPr>
          <w:sz w:val="28"/>
          <w:szCs w:val="28"/>
        </w:rPr>
        <w:t xml:space="preserve"> -</w:t>
      </w:r>
      <w:r>
        <w:rPr>
          <w:b/>
          <w:sz w:val="28"/>
          <w:szCs w:val="28"/>
        </w:rPr>
        <w:t xml:space="preserve"> </w:t>
      </w:r>
      <w:r w:rsidRPr="002907F8">
        <w:rPr>
          <w:sz w:val="28"/>
          <w:szCs w:val="28"/>
        </w:rPr>
        <w:t xml:space="preserve">двухколёсное (либо трёхколёсное) транспортное средство с </w:t>
      </w:r>
      <w:r>
        <w:rPr>
          <w:sz w:val="28"/>
          <w:szCs w:val="28"/>
        </w:rPr>
        <w:t>электрическим двигателем</w:t>
      </w:r>
      <w:r w:rsidRPr="002907F8">
        <w:rPr>
          <w:sz w:val="28"/>
          <w:szCs w:val="28"/>
        </w:rPr>
        <w:t xml:space="preserve">, главными отличительными чертами которого являются: вертикальная посадка </w:t>
      </w:r>
      <w:r w:rsidRPr="002907F8">
        <w:rPr>
          <w:sz w:val="28"/>
          <w:szCs w:val="28"/>
        </w:rPr>
        <w:lastRenderedPageBreak/>
        <w:t>водителя (мотоциклиста), наличие боковых ножных упоров (площадок, подножек), прямое (</w:t>
      </w:r>
      <w:proofErr w:type="spellStart"/>
      <w:r w:rsidRPr="002907F8">
        <w:rPr>
          <w:sz w:val="28"/>
          <w:szCs w:val="28"/>
        </w:rPr>
        <w:t>безредукторное</w:t>
      </w:r>
      <w:proofErr w:type="spellEnd"/>
      <w:r w:rsidRPr="002907F8">
        <w:rPr>
          <w:sz w:val="28"/>
          <w:szCs w:val="28"/>
        </w:rPr>
        <w:t xml:space="preserve">) управление передним поворотным колесом, в том числе скутеры, мопеды, </w:t>
      </w:r>
      <w:proofErr w:type="spellStart"/>
      <w:r w:rsidRPr="002907F8">
        <w:rPr>
          <w:sz w:val="28"/>
          <w:szCs w:val="28"/>
        </w:rPr>
        <w:t>мокики</w:t>
      </w:r>
      <w:proofErr w:type="spellEnd"/>
      <w:r w:rsidRPr="002907F8">
        <w:rPr>
          <w:sz w:val="28"/>
          <w:szCs w:val="28"/>
        </w:rPr>
        <w:t xml:space="preserve">, </w:t>
      </w:r>
      <w:proofErr w:type="spellStart"/>
      <w:r w:rsidRPr="002907F8">
        <w:rPr>
          <w:sz w:val="28"/>
          <w:szCs w:val="28"/>
        </w:rPr>
        <w:t>питбайки</w:t>
      </w:r>
      <w:proofErr w:type="spellEnd"/>
      <w:r w:rsidRPr="002907F8">
        <w:rPr>
          <w:sz w:val="28"/>
          <w:szCs w:val="28"/>
        </w:rPr>
        <w:t>;</w:t>
      </w:r>
      <w:proofErr w:type="gramEnd"/>
    </w:p>
    <w:p w:rsidR="00F76B64" w:rsidRPr="00F76B64" w:rsidRDefault="00F76B64" w:rsidP="00430A60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Pr="00F76B64">
        <w:rPr>
          <w:b/>
          <w:sz w:val="28"/>
          <w:szCs w:val="28"/>
        </w:rPr>
        <w:t>Предстартовая зона</w:t>
      </w:r>
      <w:r>
        <w:rPr>
          <w:sz w:val="28"/>
          <w:szCs w:val="28"/>
        </w:rPr>
        <w:t>»</w:t>
      </w:r>
      <w:r w:rsidRPr="00F76B64">
        <w:rPr>
          <w:sz w:val="28"/>
          <w:szCs w:val="28"/>
        </w:rPr>
        <w:t xml:space="preserve"> – место нахождения </w:t>
      </w:r>
      <w:proofErr w:type="spellStart"/>
      <w:r w:rsidRPr="00F76B64">
        <w:rPr>
          <w:sz w:val="28"/>
          <w:szCs w:val="28"/>
        </w:rPr>
        <w:t>мототехники</w:t>
      </w:r>
      <w:proofErr w:type="spellEnd"/>
      <w:r w:rsidRPr="00F76B64">
        <w:rPr>
          <w:sz w:val="28"/>
          <w:szCs w:val="28"/>
        </w:rPr>
        <w:t xml:space="preserve"> и </w:t>
      </w:r>
      <w:proofErr w:type="gramStart"/>
      <w:r w:rsidRPr="00F76B64">
        <w:rPr>
          <w:sz w:val="28"/>
          <w:szCs w:val="28"/>
        </w:rPr>
        <w:t>участника</w:t>
      </w:r>
      <w:proofErr w:type="gramEnd"/>
      <w:r w:rsidRPr="00F76B64">
        <w:rPr>
          <w:sz w:val="28"/>
          <w:szCs w:val="28"/>
        </w:rPr>
        <w:t xml:space="preserve"> в которую приглашаются стартующие по команде Главного судьи или ведущего Этапа Чемпионат;</w:t>
      </w:r>
    </w:p>
    <w:p w:rsidR="00F76B64" w:rsidRDefault="00F76B64" w:rsidP="00430A60">
      <w:pPr>
        <w:spacing w:after="0"/>
        <w:jc w:val="both"/>
        <w:rPr>
          <w:sz w:val="28"/>
          <w:szCs w:val="28"/>
        </w:rPr>
      </w:pPr>
      <w:r w:rsidRPr="00A81CA0">
        <w:rPr>
          <w:b/>
          <w:sz w:val="28"/>
          <w:szCs w:val="28"/>
        </w:rPr>
        <w:t>«Стартовые/Финишные ворота</w:t>
      </w:r>
      <w:r w:rsidR="00A81CA0" w:rsidRPr="00A81CA0">
        <w:rPr>
          <w:b/>
          <w:sz w:val="28"/>
          <w:szCs w:val="28"/>
        </w:rPr>
        <w:t>»</w:t>
      </w:r>
      <w:r w:rsidRPr="00F76B64">
        <w:rPr>
          <w:sz w:val="28"/>
          <w:szCs w:val="28"/>
        </w:rPr>
        <w:t xml:space="preserve"> – </w:t>
      </w:r>
      <w:proofErr w:type="gramStart"/>
      <w:r w:rsidRPr="00F76B64">
        <w:rPr>
          <w:sz w:val="28"/>
          <w:szCs w:val="28"/>
        </w:rPr>
        <w:t>место</w:t>
      </w:r>
      <w:proofErr w:type="gramEnd"/>
      <w:r w:rsidRPr="00F76B64">
        <w:rPr>
          <w:sz w:val="28"/>
          <w:szCs w:val="28"/>
        </w:rPr>
        <w:t xml:space="preserve"> откуда участник начинает и где заканчивает движение по трассе соревнований. В эту зону участник приглашается по команде Главного судьи или ведущего</w:t>
      </w:r>
      <w:r w:rsidR="00A81CA0">
        <w:rPr>
          <w:sz w:val="28"/>
          <w:szCs w:val="28"/>
        </w:rPr>
        <w:t>;</w:t>
      </w:r>
    </w:p>
    <w:p w:rsidR="00A81CA0" w:rsidRPr="002907F8" w:rsidRDefault="00A81CA0" w:rsidP="00430A60">
      <w:pPr>
        <w:spacing w:after="0"/>
        <w:jc w:val="both"/>
        <w:rPr>
          <w:sz w:val="28"/>
          <w:szCs w:val="28"/>
        </w:rPr>
      </w:pPr>
      <w:r w:rsidRPr="002907F8">
        <w:rPr>
          <w:b/>
          <w:sz w:val="28"/>
          <w:szCs w:val="28"/>
        </w:rPr>
        <w:t>«Техническая инспекция»</w:t>
      </w:r>
      <w:r w:rsidRPr="002907F8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2907F8">
        <w:rPr>
          <w:sz w:val="28"/>
          <w:szCs w:val="28"/>
        </w:rPr>
        <w:t>проверка мотоцикла Участника на соответствие требованиям, указанным в</w:t>
      </w:r>
      <w:r>
        <w:rPr>
          <w:sz w:val="28"/>
          <w:szCs w:val="28"/>
        </w:rPr>
        <w:t xml:space="preserve"> настоящем Регламенте;</w:t>
      </w:r>
    </w:p>
    <w:p w:rsidR="002907F8" w:rsidRDefault="002907F8" w:rsidP="00430A60">
      <w:pPr>
        <w:spacing w:after="0"/>
        <w:jc w:val="both"/>
        <w:rPr>
          <w:sz w:val="28"/>
          <w:szCs w:val="28"/>
        </w:rPr>
      </w:pPr>
      <w:r w:rsidRPr="002907F8">
        <w:rPr>
          <w:b/>
          <w:sz w:val="28"/>
          <w:szCs w:val="28"/>
        </w:rPr>
        <w:t>«Эталонное время трассы»</w:t>
      </w:r>
      <w:r w:rsidRPr="002907F8">
        <w:rPr>
          <w:sz w:val="28"/>
          <w:szCs w:val="28"/>
        </w:rPr>
        <w:t xml:space="preserve"> – теоретический результат, который на этой трассе показал бы участник класса А</w:t>
      </w:r>
      <w:r w:rsidR="00A81CA0">
        <w:rPr>
          <w:sz w:val="28"/>
          <w:szCs w:val="28"/>
        </w:rPr>
        <w:t>.</w:t>
      </w:r>
    </w:p>
    <w:p w:rsidR="002907F8" w:rsidRP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2907F8">
        <w:rPr>
          <w:b/>
          <w:sz w:val="28"/>
          <w:szCs w:val="28"/>
        </w:rPr>
        <w:t>Класс Чемпионата D1. В случае</w:t>
      </w:r>
      <w:proofErr w:type="gramStart"/>
      <w:r w:rsidRPr="002907F8">
        <w:rPr>
          <w:b/>
          <w:sz w:val="28"/>
          <w:szCs w:val="28"/>
        </w:rPr>
        <w:t>,</w:t>
      </w:r>
      <w:proofErr w:type="gramEnd"/>
      <w:r w:rsidRPr="002907F8">
        <w:rPr>
          <w:b/>
          <w:sz w:val="28"/>
          <w:szCs w:val="28"/>
        </w:rPr>
        <w:t xml:space="preserve"> если </w:t>
      </w:r>
      <w:r w:rsidR="00AB1830">
        <w:rPr>
          <w:b/>
          <w:sz w:val="28"/>
          <w:szCs w:val="28"/>
        </w:rPr>
        <w:t>в</w:t>
      </w:r>
      <w:r w:rsidRPr="002907F8">
        <w:rPr>
          <w:b/>
          <w:sz w:val="28"/>
          <w:szCs w:val="28"/>
        </w:rPr>
        <w:t xml:space="preserve"> </w:t>
      </w:r>
      <w:r w:rsidR="009F1B07">
        <w:rPr>
          <w:b/>
          <w:sz w:val="28"/>
          <w:szCs w:val="28"/>
        </w:rPr>
        <w:t>6(шести)</w:t>
      </w:r>
      <w:r w:rsidRPr="002907F8">
        <w:rPr>
          <w:b/>
          <w:sz w:val="28"/>
          <w:szCs w:val="28"/>
        </w:rPr>
        <w:t xml:space="preserve"> и более этапах </w:t>
      </w:r>
      <w:r w:rsidR="00AB1830">
        <w:rPr>
          <w:b/>
          <w:sz w:val="28"/>
          <w:szCs w:val="28"/>
        </w:rPr>
        <w:t>примут</w:t>
      </w:r>
      <w:r w:rsidRPr="002907F8">
        <w:rPr>
          <w:b/>
          <w:sz w:val="28"/>
          <w:szCs w:val="28"/>
        </w:rPr>
        <w:t xml:space="preserve"> участие не менее трех спортсменов из</w:t>
      </w:r>
      <w:r w:rsidR="00AB1830">
        <w:rPr>
          <w:b/>
          <w:sz w:val="28"/>
          <w:szCs w:val="28"/>
        </w:rPr>
        <w:t xml:space="preserve"> одного</w:t>
      </w:r>
      <w:r w:rsidRPr="002907F8">
        <w:rPr>
          <w:b/>
          <w:sz w:val="28"/>
          <w:szCs w:val="28"/>
        </w:rPr>
        <w:t xml:space="preserve"> более высокого класса, то уровень Чемпионата будет повышен</w:t>
      </w:r>
      <w:r w:rsidR="009F1B07">
        <w:rPr>
          <w:b/>
          <w:sz w:val="28"/>
          <w:szCs w:val="28"/>
        </w:rPr>
        <w:t xml:space="preserve"> до соответствующего класса</w:t>
      </w:r>
      <w:r w:rsidRPr="002907F8">
        <w:rPr>
          <w:b/>
          <w:sz w:val="28"/>
          <w:szCs w:val="28"/>
        </w:rPr>
        <w:t>.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Судейство соревнований осуществляет судейская коллегия, назначенная в установленном порядке координатором Чемпионата;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Состав судейской коллегии формируется перед началом каждого этапа и доводится до участников на предстартовом брифинге;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Технический инспектор назначается перед началом каждого этапа координатором Чемпионата.</w:t>
      </w:r>
    </w:p>
    <w:p w:rsidR="002907F8" w:rsidRPr="002907F8" w:rsidRDefault="002907F8" w:rsidP="00430A60">
      <w:pPr>
        <w:spacing w:after="0"/>
        <w:ind w:left="567" w:hanging="567"/>
        <w:jc w:val="both"/>
        <w:rPr>
          <w:sz w:val="28"/>
          <w:szCs w:val="28"/>
        </w:rPr>
      </w:pPr>
    </w:p>
    <w:p w:rsidR="002907F8" w:rsidRPr="002907F8" w:rsidRDefault="002907F8" w:rsidP="00430A60">
      <w:pPr>
        <w:pStyle w:val="a4"/>
        <w:numPr>
          <w:ilvl w:val="0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2907F8">
        <w:rPr>
          <w:b/>
          <w:sz w:val="28"/>
          <w:szCs w:val="28"/>
        </w:rPr>
        <w:t>ДАТА, МЕСТО И ВРЕМЯ ПРОВЕДЕНИЯ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Дата</w:t>
      </w:r>
      <w:r>
        <w:rPr>
          <w:sz w:val="28"/>
          <w:szCs w:val="28"/>
        </w:rPr>
        <w:t>,</w:t>
      </w:r>
      <w:r w:rsidRPr="002907F8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2907F8">
        <w:rPr>
          <w:sz w:val="28"/>
          <w:szCs w:val="28"/>
        </w:rPr>
        <w:t xml:space="preserve">ремя </w:t>
      </w:r>
      <w:proofErr w:type="gramStart"/>
      <w:r w:rsidRPr="002907F8">
        <w:rPr>
          <w:sz w:val="28"/>
          <w:szCs w:val="28"/>
        </w:rPr>
        <w:t>начала</w:t>
      </w:r>
      <w:proofErr w:type="gramEnd"/>
      <w:r>
        <w:rPr>
          <w:sz w:val="28"/>
          <w:szCs w:val="28"/>
        </w:rPr>
        <w:t xml:space="preserve"> и место</w:t>
      </w:r>
      <w:r w:rsidRPr="002907F8">
        <w:rPr>
          <w:sz w:val="28"/>
          <w:szCs w:val="28"/>
        </w:rPr>
        <w:t xml:space="preserve"> проведения этапа</w:t>
      </w:r>
      <w:r>
        <w:rPr>
          <w:sz w:val="28"/>
          <w:szCs w:val="28"/>
        </w:rPr>
        <w:t xml:space="preserve"> </w:t>
      </w:r>
      <w:r w:rsidRPr="002907F8">
        <w:rPr>
          <w:sz w:val="28"/>
          <w:szCs w:val="28"/>
        </w:rPr>
        <w:t>публикуется в официальной группе Чемпионата</w:t>
      </w:r>
      <w:r>
        <w:rPr>
          <w:sz w:val="28"/>
          <w:szCs w:val="28"/>
        </w:rPr>
        <w:t xml:space="preserve"> </w:t>
      </w:r>
      <w:hyperlink r:id="rId10" w:history="1">
        <w:r w:rsidRPr="002907F8">
          <w:rPr>
            <w:rStyle w:val="a5"/>
            <w:sz w:val="28"/>
            <w:szCs w:val="28"/>
          </w:rPr>
          <w:t>https://vk.com/motogymkhanatver</w:t>
        </w:r>
      </w:hyperlink>
      <w:r>
        <w:rPr>
          <w:sz w:val="28"/>
          <w:szCs w:val="28"/>
        </w:rPr>
        <w:t xml:space="preserve"> </w:t>
      </w:r>
      <w:r w:rsidRPr="002907F8">
        <w:rPr>
          <w:sz w:val="28"/>
          <w:szCs w:val="28"/>
        </w:rPr>
        <w:t>не позднее 5 дней до даты проведения этапа;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Дата, место и время проведения могут изменяться в связи с организационными и климатическими условиями;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Погодные условия – без ограничений, за исключением случаев чрезвычайной ситуации.</w:t>
      </w:r>
    </w:p>
    <w:p w:rsidR="002907F8" w:rsidRPr="002907F8" w:rsidRDefault="002907F8" w:rsidP="00430A60">
      <w:pPr>
        <w:spacing w:after="0"/>
        <w:ind w:left="567" w:hanging="567"/>
        <w:jc w:val="both"/>
        <w:rPr>
          <w:sz w:val="28"/>
          <w:szCs w:val="28"/>
        </w:rPr>
      </w:pPr>
    </w:p>
    <w:p w:rsidR="002907F8" w:rsidRPr="002907F8" w:rsidRDefault="002907F8" w:rsidP="00430A60">
      <w:pPr>
        <w:pStyle w:val="a4"/>
        <w:numPr>
          <w:ilvl w:val="0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УСЛОВИЯ УЧАСТИЯ</w:t>
      </w:r>
    </w:p>
    <w:p w:rsidR="00A81CA0" w:rsidRPr="00430A60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К участию в Чемпионате допускаются все желающие </w:t>
      </w:r>
      <w:r>
        <w:rPr>
          <w:sz w:val="28"/>
          <w:szCs w:val="28"/>
        </w:rPr>
        <w:t xml:space="preserve">в возрасте от 5 лет, имеющие базовые навыки управления </w:t>
      </w:r>
      <w:proofErr w:type="spellStart"/>
      <w:r>
        <w:rPr>
          <w:sz w:val="28"/>
          <w:szCs w:val="28"/>
        </w:rPr>
        <w:t>мототехникой</w:t>
      </w:r>
      <w:proofErr w:type="spellEnd"/>
      <w:r>
        <w:rPr>
          <w:sz w:val="28"/>
          <w:szCs w:val="28"/>
        </w:rPr>
        <w:t>, и не имеющие медицинских противопоказаний, для участия в спортивных соревнованиях</w:t>
      </w:r>
      <w:r w:rsidR="00430A60">
        <w:rPr>
          <w:sz w:val="28"/>
          <w:szCs w:val="28"/>
        </w:rPr>
        <w:t>,</w:t>
      </w:r>
      <w:r w:rsidR="00706723">
        <w:rPr>
          <w:sz w:val="28"/>
          <w:szCs w:val="28"/>
        </w:rPr>
        <w:t xml:space="preserve"> и оплатившие стартовый взнос согласно нормативам;</w:t>
      </w:r>
    </w:p>
    <w:p w:rsidR="00706723" w:rsidRPr="009F1B07" w:rsidRDefault="009F1B07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9F1B07">
        <w:rPr>
          <w:b/>
          <w:sz w:val="28"/>
          <w:szCs w:val="28"/>
        </w:rPr>
        <w:t>Размер с</w:t>
      </w:r>
      <w:r w:rsidR="00706723" w:rsidRPr="009F1B07">
        <w:rPr>
          <w:b/>
          <w:sz w:val="28"/>
          <w:szCs w:val="28"/>
        </w:rPr>
        <w:t>тартов</w:t>
      </w:r>
      <w:r w:rsidRPr="009F1B07">
        <w:rPr>
          <w:b/>
          <w:sz w:val="28"/>
          <w:szCs w:val="28"/>
        </w:rPr>
        <w:t>ого</w:t>
      </w:r>
      <w:r w:rsidR="00706723" w:rsidRPr="009F1B07">
        <w:rPr>
          <w:b/>
          <w:sz w:val="28"/>
          <w:szCs w:val="28"/>
        </w:rPr>
        <w:t xml:space="preserve"> взнос</w:t>
      </w:r>
      <w:r w:rsidRPr="009F1B07">
        <w:rPr>
          <w:b/>
          <w:sz w:val="28"/>
          <w:szCs w:val="28"/>
        </w:rPr>
        <w:t>а на 1-5,7 и 9 этапы</w:t>
      </w:r>
      <w:r w:rsidR="00706723" w:rsidRPr="009F1B07">
        <w:rPr>
          <w:b/>
          <w:sz w:val="28"/>
          <w:szCs w:val="28"/>
        </w:rPr>
        <w:t>:</w:t>
      </w:r>
    </w:p>
    <w:p w:rsidR="00706723" w:rsidRDefault="00706723" w:rsidP="00430A60">
      <w:pPr>
        <w:pStyle w:val="a4"/>
        <w:spacing w:after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Класс </w:t>
      </w:r>
      <w:r>
        <w:rPr>
          <w:sz w:val="28"/>
          <w:szCs w:val="28"/>
          <w:lang w:val="en-US"/>
        </w:rPr>
        <w:t>N</w:t>
      </w:r>
      <w:r w:rsidRPr="00706723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D</w:t>
      </w:r>
      <w:r w:rsidRPr="00706723">
        <w:rPr>
          <w:sz w:val="28"/>
          <w:szCs w:val="28"/>
        </w:rPr>
        <w:t xml:space="preserve">4 – </w:t>
      </w:r>
      <w:r>
        <w:rPr>
          <w:sz w:val="28"/>
          <w:szCs w:val="28"/>
        </w:rPr>
        <w:t>бесплатно</w:t>
      </w:r>
    </w:p>
    <w:p w:rsidR="008177BC" w:rsidRPr="008177BC" w:rsidRDefault="00706723" w:rsidP="00430A60">
      <w:pPr>
        <w:pStyle w:val="a4"/>
        <w:spacing w:after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Класс </w:t>
      </w:r>
      <w:r>
        <w:rPr>
          <w:sz w:val="28"/>
          <w:szCs w:val="28"/>
          <w:lang w:val="en-US"/>
        </w:rPr>
        <w:t>D</w:t>
      </w:r>
      <w:r w:rsidRPr="009F1B07">
        <w:rPr>
          <w:sz w:val="28"/>
          <w:szCs w:val="28"/>
        </w:rPr>
        <w:t xml:space="preserve">3 </w:t>
      </w:r>
      <w:r w:rsidR="008177BC" w:rsidRPr="009F1B07">
        <w:rPr>
          <w:sz w:val="28"/>
          <w:szCs w:val="28"/>
        </w:rPr>
        <w:t>–</w:t>
      </w:r>
      <w:r w:rsidRPr="009F1B07">
        <w:rPr>
          <w:sz w:val="28"/>
          <w:szCs w:val="28"/>
        </w:rPr>
        <w:t xml:space="preserve"> </w:t>
      </w:r>
      <w:r w:rsidR="008177BC">
        <w:rPr>
          <w:sz w:val="28"/>
          <w:szCs w:val="28"/>
          <w:lang w:val="en-US"/>
        </w:rPr>
        <w:t>D</w:t>
      </w:r>
      <w:r w:rsidR="008177BC" w:rsidRPr="009F1B07">
        <w:rPr>
          <w:sz w:val="28"/>
          <w:szCs w:val="28"/>
        </w:rPr>
        <w:t xml:space="preserve">2 – </w:t>
      </w:r>
      <w:r w:rsidR="009F1B07">
        <w:rPr>
          <w:sz w:val="28"/>
          <w:szCs w:val="28"/>
        </w:rPr>
        <w:t>4</w:t>
      </w:r>
      <w:r w:rsidR="008177BC" w:rsidRPr="009F1B07">
        <w:rPr>
          <w:sz w:val="28"/>
          <w:szCs w:val="28"/>
        </w:rPr>
        <w:t xml:space="preserve">00 </w:t>
      </w:r>
      <w:r w:rsidR="008177BC">
        <w:rPr>
          <w:sz w:val="28"/>
          <w:szCs w:val="28"/>
        </w:rPr>
        <w:t>рублей</w:t>
      </w:r>
      <w:r w:rsidR="009F1B07">
        <w:rPr>
          <w:sz w:val="28"/>
          <w:szCs w:val="28"/>
        </w:rPr>
        <w:t>*</w:t>
      </w:r>
    </w:p>
    <w:p w:rsidR="00706723" w:rsidRDefault="00706723" w:rsidP="00430A60">
      <w:pPr>
        <w:pStyle w:val="a4"/>
        <w:spacing w:after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Класс </w:t>
      </w:r>
      <w:r w:rsidR="008177BC">
        <w:rPr>
          <w:sz w:val="28"/>
          <w:szCs w:val="28"/>
          <w:lang w:val="en-US"/>
        </w:rPr>
        <w:t>D</w:t>
      </w:r>
      <w:r w:rsidR="008177BC" w:rsidRPr="009F1B07">
        <w:rPr>
          <w:sz w:val="28"/>
          <w:szCs w:val="28"/>
        </w:rPr>
        <w:t xml:space="preserve">1 </w:t>
      </w:r>
      <w:r w:rsidR="009F1B07">
        <w:rPr>
          <w:sz w:val="28"/>
          <w:szCs w:val="28"/>
        </w:rPr>
        <w:t>и выше – 6</w:t>
      </w:r>
      <w:r w:rsidR="008177BC">
        <w:rPr>
          <w:sz w:val="28"/>
          <w:szCs w:val="28"/>
        </w:rPr>
        <w:t>00 рублей</w:t>
      </w:r>
      <w:r w:rsidR="009F1B07">
        <w:rPr>
          <w:sz w:val="28"/>
          <w:szCs w:val="28"/>
        </w:rPr>
        <w:t>*</w:t>
      </w:r>
    </w:p>
    <w:p w:rsidR="009F1B07" w:rsidRPr="009F1B07" w:rsidRDefault="009F1B07" w:rsidP="00430A60">
      <w:pPr>
        <w:pStyle w:val="a4"/>
        <w:spacing w:after="0"/>
        <w:ind w:left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* </w:t>
      </w:r>
      <w:r w:rsidRPr="00430A60">
        <w:rPr>
          <w:i/>
          <w:sz w:val="24"/>
          <w:szCs w:val="28"/>
        </w:rPr>
        <w:t xml:space="preserve">Для членов Федерации мотоциклетного спорта Тверской области предусмотрена скидка в размере 50%. При условии отсутствия задолженностей по оплате членского взноса за </w:t>
      </w:r>
      <w:proofErr w:type="gramStart"/>
      <w:r w:rsidRPr="00430A60">
        <w:rPr>
          <w:i/>
          <w:sz w:val="24"/>
          <w:szCs w:val="28"/>
        </w:rPr>
        <w:t>текущий</w:t>
      </w:r>
      <w:proofErr w:type="gramEnd"/>
      <w:r w:rsidRPr="00430A60">
        <w:rPr>
          <w:i/>
          <w:sz w:val="24"/>
          <w:szCs w:val="28"/>
        </w:rPr>
        <w:t xml:space="preserve"> и предыдущие годы.</w:t>
      </w:r>
    </w:p>
    <w:p w:rsidR="009F1B07" w:rsidRPr="009F1B07" w:rsidRDefault="009F1B07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F76B64">
        <w:rPr>
          <w:sz w:val="28"/>
          <w:szCs w:val="28"/>
        </w:rPr>
        <w:t xml:space="preserve">Размер стартового взноса </w:t>
      </w:r>
      <w:r w:rsidRPr="00A81CA0">
        <w:rPr>
          <w:b/>
          <w:sz w:val="28"/>
          <w:szCs w:val="28"/>
        </w:rPr>
        <w:t>на 6 и 8 этапы</w:t>
      </w:r>
      <w:r w:rsidRPr="00F76B64">
        <w:rPr>
          <w:sz w:val="28"/>
          <w:szCs w:val="28"/>
        </w:rPr>
        <w:t xml:space="preserve"> будут</w:t>
      </w:r>
      <w:r>
        <w:rPr>
          <w:b/>
          <w:sz w:val="28"/>
          <w:szCs w:val="28"/>
        </w:rPr>
        <w:t xml:space="preserve"> определены за 30 дней о проведения этапов.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Если участник является несовершеннолетним, то официальные опекуны должны лично предоставить письменное разрешение на участие в соревнованиях вместе с документами, подтверждающими статус опекунов;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Участие в Чемпионате предполагает наличие у участника Мотоцикла;</w:t>
      </w:r>
    </w:p>
    <w:p w:rsidR="000D770A" w:rsidRDefault="002907F8" w:rsidP="000D770A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Для участия в Чемпионате необходимо ознакомиться с настоящим Регламентом и </w:t>
      </w:r>
      <w:r>
        <w:rPr>
          <w:sz w:val="28"/>
          <w:szCs w:val="28"/>
        </w:rPr>
        <w:t>заполнить электронную форму регистрации</w:t>
      </w:r>
      <w:r w:rsidR="00E64118" w:rsidRPr="00E64118">
        <w:rPr>
          <w:sz w:val="28"/>
          <w:szCs w:val="28"/>
        </w:rPr>
        <w:t xml:space="preserve"> </w:t>
      </w:r>
      <w:r w:rsidR="000D770A">
        <w:rPr>
          <w:sz w:val="28"/>
          <w:szCs w:val="28"/>
        </w:rPr>
        <w:t xml:space="preserve">на сайте </w:t>
      </w:r>
      <w:r w:rsidR="000D770A" w:rsidRPr="000D770A">
        <w:rPr>
          <w:sz w:val="28"/>
          <w:szCs w:val="28"/>
        </w:rPr>
        <w:t>gymkhana-cup.ru</w:t>
      </w:r>
      <w:r>
        <w:rPr>
          <w:sz w:val="28"/>
          <w:szCs w:val="28"/>
        </w:rPr>
        <w:t xml:space="preserve">. </w:t>
      </w:r>
      <w:r w:rsidR="000D770A">
        <w:rPr>
          <w:sz w:val="28"/>
          <w:szCs w:val="28"/>
        </w:rPr>
        <w:t xml:space="preserve"> 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907F8">
        <w:rPr>
          <w:sz w:val="28"/>
          <w:szCs w:val="28"/>
        </w:rPr>
        <w:t xml:space="preserve"> день проведения Этапа Чемпионата</w:t>
      </w:r>
      <w:r w:rsidR="00B706F6">
        <w:rPr>
          <w:sz w:val="28"/>
          <w:szCs w:val="28"/>
        </w:rPr>
        <w:t xml:space="preserve"> </w:t>
      </w:r>
      <w:r w:rsidRPr="002907F8">
        <w:rPr>
          <w:sz w:val="28"/>
          <w:szCs w:val="28"/>
        </w:rPr>
        <w:t xml:space="preserve">заполняется </w:t>
      </w:r>
      <w:r>
        <w:rPr>
          <w:sz w:val="28"/>
          <w:szCs w:val="28"/>
        </w:rPr>
        <w:t xml:space="preserve">бумажная </w:t>
      </w:r>
      <w:r w:rsidRPr="002907F8">
        <w:rPr>
          <w:sz w:val="28"/>
          <w:szCs w:val="28"/>
        </w:rPr>
        <w:t>Заявка на участие;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Подача </w:t>
      </w:r>
      <w:r w:rsidR="00B706F6" w:rsidRPr="002907F8">
        <w:rPr>
          <w:sz w:val="28"/>
          <w:szCs w:val="28"/>
        </w:rPr>
        <w:t>З</w:t>
      </w:r>
      <w:r w:rsidRPr="002907F8">
        <w:rPr>
          <w:sz w:val="28"/>
          <w:szCs w:val="28"/>
        </w:rPr>
        <w:t>аявки на участие в Этапе Чемпионата означает, что участник ознакомился с Регламентом проведения Чемпионата и принимает на себя всю ответственность за свою жизнь и здоровье;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Организаторы оставляют за собой право отказа в регистрации любому участнику без объяснения причин;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Участник обязан во время заездов использовать защитный застегивающийся мотоциклетный шлем, защитные </w:t>
      </w:r>
      <w:proofErr w:type="spellStart"/>
      <w:r w:rsidRPr="002907F8">
        <w:rPr>
          <w:sz w:val="28"/>
          <w:szCs w:val="28"/>
        </w:rPr>
        <w:t>мотоперчатки</w:t>
      </w:r>
      <w:proofErr w:type="spellEnd"/>
      <w:r w:rsidRPr="002907F8">
        <w:rPr>
          <w:sz w:val="28"/>
          <w:szCs w:val="28"/>
        </w:rPr>
        <w:t>, обувь должна быть высокой, закрывающей щиколотки (желательно, мотоботы);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По желанию могут использоваться наколенники и налокотники</w:t>
      </w:r>
      <w:r w:rsidR="00F76B64">
        <w:rPr>
          <w:sz w:val="28"/>
          <w:szCs w:val="28"/>
        </w:rPr>
        <w:t xml:space="preserve">, </w:t>
      </w:r>
      <w:proofErr w:type="spellStart"/>
      <w:r w:rsidR="00F76B64">
        <w:rPr>
          <w:sz w:val="28"/>
          <w:szCs w:val="28"/>
        </w:rPr>
        <w:t>мотокуртка</w:t>
      </w:r>
      <w:proofErr w:type="spellEnd"/>
      <w:r w:rsidR="00F76B64">
        <w:rPr>
          <w:sz w:val="28"/>
          <w:szCs w:val="28"/>
        </w:rPr>
        <w:t xml:space="preserve"> и </w:t>
      </w:r>
      <w:proofErr w:type="spellStart"/>
      <w:r w:rsidR="00F76B64">
        <w:rPr>
          <w:sz w:val="28"/>
          <w:szCs w:val="28"/>
        </w:rPr>
        <w:t>мотоштаны</w:t>
      </w:r>
      <w:proofErr w:type="spellEnd"/>
      <w:r w:rsidR="00F76B64">
        <w:rPr>
          <w:sz w:val="28"/>
          <w:szCs w:val="28"/>
        </w:rPr>
        <w:t xml:space="preserve">, </w:t>
      </w:r>
      <w:proofErr w:type="spellStart"/>
      <w:r w:rsidR="00F76B64">
        <w:rPr>
          <w:sz w:val="28"/>
          <w:szCs w:val="28"/>
        </w:rPr>
        <w:t>мотокомбинезон</w:t>
      </w:r>
      <w:proofErr w:type="spellEnd"/>
      <w:r w:rsidRPr="002907F8">
        <w:rPr>
          <w:sz w:val="28"/>
          <w:szCs w:val="28"/>
        </w:rPr>
        <w:t>;</w:t>
      </w:r>
    </w:p>
    <w:p w:rsidR="002907F8" w:rsidRDefault="00F76B64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В сезоне 2024</w:t>
      </w:r>
      <w:r w:rsidR="0007226C" w:rsidRPr="0007226C">
        <w:rPr>
          <w:sz w:val="28"/>
          <w:szCs w:val="28"/>
        </w:rPr>
        <w:t xml:space="preserve"> года обязательно наличие спортивной страховки с </w:t>
      </w:r>
      <w:r w:rsidR="0007226C">
        <w:rPr>
          <w:sz w:val="28"/>
          <w:szCs w:val="28"/>
        </w:rPr>
        <w:t xml:space="preserve">лимитом не менее 100 000 рублей </w:t>
      </w:r>
      <w:r w:rsidR="0007226C" w:rsidRPr="0007226C">
        <w:rPr>
          <w:sz w:val="28"/>
          <w:szCs w:val="28"/>
        </w:rPr>
        <w:t>для спортсменов, имеющих класс выше D3</w:t>
      </w:r>
      <w:r w:rsidR="0007226C">
        <w:rPr>
          <w:sz w:val="28"/>
          <w:szCs w:val="28"/>
        </w:rPr>
        <w:t>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Во время заездов во рту не должно быть посторонних предметов, которые могут вызвать закупорку дыхательных путей в случа</w:t>
      </w:r>
      <w:r>
        <w:rPr>
          <w:sz w:val="28"/>
          <w:szCs w:val="28"/>
        </w:rPr>
        <w:t>е инцидента, в том числе жвачки.</w:t>
      </w:r>
    </w:p>
    <w:p w:rsidR="002907F8" w:rsidRPr="002907F8" w:rsidRDefault="002907F8" w:rsidP="00430A60">
      <w:pPr>
        <w:spacing w:after="0"/>
        <w:ind w:left="567" w:hanging="567"/>
        <w:jc w:val="both"/>
        <w:rPr>
          <w:sz w:val="28"/>
          <w:szCs w:val="28"/>
        </w:rPr>
      </w:pPr>
    </w:p>
    <w:p w:rsidR="002907F8" w:rsidRPr="002907F8" w:rsidRDefault="002907F8" w:rsidP="00430A60">
      <w:pPr>
        <w:pStyle w:val="a4"/>
        <w:numPr>
          <w:ilvl w:val="0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2907F8">
        <w:rPr>
          <w:b/>
          <w:sz w:val="28"/>
          <w:szCs w:val="28"/>
        </w:rPr>
        <w:t>ТРЕБОВАНИЯ К МОТОЦИКЛАМ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К участию допускаются Мотоциклы в исправном состоянии, без видимых подтеков технических жидкостей с надежно закрепленной аккумуляторной батареей и отсутствующими острыми выпирающими частями;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lastRenderedPageBreak/>
        <w:t xml:space="preserve">Мотоцикл, участвующий в соревнованиях, должен </w:t>
      </w:r>
      <w:proofErr w:type="gramStart"/>
      <w:r w:rsidRPr="002907F8">
        <w:rPr>
          <w:sz w:val="28"/>
          <w:szCs w:val="28"/>
        </w:rPr>
        <w:t>находится</w:t>
      </w:r>
      <w:proofErr w:type="gramEnd"/>
      <w:r w:rsidRPr="002907F8">
        <w:rPr>
          <w:sz w:val="28"/>
          <w:szCs w:val="28"/>
        </w:rPr>
        <w:t xml:space="preserve"> в чистом виде;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Мотоцикл должен быть оснащен двумя эффективными независимыми тормозами, по одному на каждое колесо, работающими при любой позиции водителя;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Рычаг заднего тормоза может быть установлен с левой стороны руля, но не должен мешать работе рычага сцепления;</w:t>
      </w:r>
    </w:p>
    <w:p w:rsidR="002907F8" w:rsidRDefault="00C25379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Разрешено</w:t>
      </w:r>
      <w:r w:rsidR="002907F8" w:rsidRPr="002907F8">
        <w:rPr>
          <w:sz w:val="28"/>
          <w:szCs w:val="28"/>
        </w:rPr>
        <w:t xml:space="preserve"> использовать приспособления, для искусственного прогрева резины (грелки</w:t>
      </w:r>
      <w:r>
        <w:rPr>
          <w:sz w:val="28"/>
          <w:szCs w:val="28"/>
        </w:rPr>
        <w:t>)</w:t>
      </w:r>
      <w:r w:rsidR="002907F8" w:rsidRPr="002907F8">
        <w:rPr>
          <w:sz w:val="28"/>
          <w:szCs w:val="28"/>
        </w:rPr>
        <w:t>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Мотоцикл должны быть оборудован самозакрывающейся ручкой газа</w:t>
      </w:r>
      <w:r w:rsidR="00995B3C">
        <w:rPr>
          <w:sz w:val="28"/>
          <w:szCs w:val="28"/>
        </w:rPr>
        <w:t xml:space="preserve"> (с самовозвратом)</w:t>
      </w:r>
      <w:proofErr w:type="gramStart"/>
      <w:r w:rsidR="00995B3C">
        <w:rPr>
          <w:sz w:val="28"/>
          <w:szCs w:val="28"/>
        </w:rPr>
        <w:t xml:space="preserve"> </w:t>
      </w:r>
      <w:r w:rsidRPr="002907F8">
        <w:rPr>
          <w:sz w:val="28"/>
          <w:szCs w:val="28"/>
        </w:rPr>
        <w:t>;</w:t>
      </w:r>
      <w:proofErr w:type="gramEnd"/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Для заправки мотоцикла </w:t>
      </w:r>
      <w:r w:rsidR="00260DD9">
        <w:rPr>
          <w:sz w:val="28"/>
          <w:szCs w:val="28"/>
        </w:rPr>
        <w:t xml:space="preserve">должно </w:t>
      </w:r>
      <w:r w:rsidRPr="002907F8">
        <w:rPr>
          <w:sz w:val="28"/>
          <w:szCs w:val="28"/>
        </w:rPr>
        <w:t>использ</w:t>
      </w:r>
      <w:r w:rsidR="00260DD9">
        <w:rPr>
          <w:sz w:val="28"/>
          <w:szCs w:val="28"/>
        </w:rPr>
        <w:t>оваться</w:t>
      </w:r>
      <w:r w:rsidRPr="002907F8">
        <w:rPr>
          <w:sz w:val="28"/>
          <w:szCs w:val="28"/>
        </w:rPr>
        <w:t xml:space="preserve"> топливо доступное в свободной продаже;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На мотоцикле должна быть установлена заводская оригинальная защита цепи, либо схожие запчасти;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Дополнительная защита цепи рекомендуется, но не обязательна, если она не входит в стандартную комплектацию мотоцикла;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Рекомендуется установка защитных дуг и слайдеров для предотвращения серьёзных повреждений крышек коробки передач и сцепления, бензобака и прочих элементов, которые могут привести к попаданию технических жидкостей на трассу;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Не допускается использование оборудования, препятствующего падению Мотоцикла (дополнительные колеса и выносы), за исключением дуг безопасности и слайдеров;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На Мотоцикле должен быть наклеен стартовый номер Участника, если не предусмотрено иного расположения стартового номера. Месторасположение стартового номера объявляется Участнику соревнований при </w:t>
      </w:r>
      <w:r>
        <w:rPr>
          <w:sz w:val="28"/>
          <w:szCs w:val="28"/>
        </w:rPr>
        <w:t>Технической инспекции;</w:t>
      </w:r>
    </w:p>
    <w:p w:rsidR="002907F8" w:rsidRP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Если спортсмен выступает с завышенными оборотами холостого хода двигателя (</w:t>
      </w:r>
      <w:r w:rsidR="00FD44B2">
        <w:rPr>
          <w:sz w:val="28"/>
          <w:szCs w:val="28"/>
        </w:rPr>
        <w:t xml:space="preserve">обычно </w:t>
      </w:r>
      <w:r w:rsidR="001B28E3">
        <w:rPr>
          <w:sz w:val="28"/>
          <w:szCs w:val="28"/>
        </w:rPr>
        <w:t xml:space="preserve">свыше 1500 </w:t>
      </w:r>
      <w:proofErr w:type="gramStart"/>
      <w:r w:rsidR="001B28E3">
        <w:rPr>
          <w:sz w:val="28"/>
          <w:szCs w:val="28"/>
        </w:rPr>
        <w:t>об</w:t>
      </w:r>
      <w:proofErr w:type="gramEnd"/>
      <w:r w:rsidR="001B28E3">
        <w:rPr>
          <w:sz w:val="28"/>
          <w:szCs w:val="28"/>
        </w:rPr>
        <w:t>/</w:t>
      </w:r>
      <w:proofErr w:type="gramStart"/>
      <w:r w:rsidR="001B28E3">
        <w:rPr>
          <w:sz w:val="28"/>
          <w:szCs w:val="28"/>
        </w:rPr>
        <w:t>мин</w:t>
      </w:r>
      <w:proofErr w:type="gramEnd"/>
      <w:r w:rsidRPr="002907F8">
        <w:rPr>
          <w:sz w:val="28"/>
          <w:szCs w:val="28"/>
        </w:rPr>
        <w:t>), мотоцикл должен быть оборудован прерывателем зажигания (</w:t>
      </w:r>
      <w:proofErr w:type="spellStart"/>
      <w:r w:rsidRPr="002907F8">
        <w:rPr>
          <w:sz w:val="28"/>
          <w:szCs w:val="28"/>
        </w:rPr>
        <w:t>kill</w:t>
      </w:r>
      <w:proofErr w:type="spellEnd"/>
      <w:r w:rsidRPr="002907F8">
        <w:rPr>
          <w:sz w:val="28"/>
          <w:szCs w:val="28"/>
        </w:rPr>
        <w:t xml:space="preserve"> </w:t>
      </w:r>
      <w:proofErr w:type="spellStart"/>
      <w:r w:rsidRPr="002907F8">
        <w:rPr>
          <w:sz w:val="28"/>
          <w:szCs w:val="28"/>
        </w:rPr>
        <w:t>switch</w:t>
      </w:r>
      <w:proofErr w:type="spellEnd"/>
      <w:r w:rsidRPr="002907F8">
        <w:rPr>
          <w:sz w:val="28"/>
          <w:szCs w:val="28"/>
        </w:rPr>
        <w:t>)</w:t>
      </w:r>
      <w:r>
        <w:rPr>
          <w:sz w:val="28"/>
          <w:szCs w:val="28"/>
        </w:rPr>
        <w:t>, д</w:t>
      </w:r>
      <w:r w:rsidRPr="002907F8">
        <w:rPr>
          <w:sz w:val="28"/>
          <w:szCs w:val="28"/>
        </w:rPr>
        <w:t>ля</w:t>
      </w:r>
      <w:r>
        <w:rPr>
          <w:sz w:val="28"/>
          <w:szCs w:val="28"/>
        </w:rPr>
        <w:t xml:space="preserve"> </w:t>
      </w:r>
      <w:r w:rsidRPr="002907F8">
        <w:rPr>
          <w:sz w:val="28"/>
          <w:szCs w:val="28"/>
        </w:rPr>
        <w:t>принудительной остановки двигателя в случае падения.</w:t>
      </w:r>
    </w:p>
    <w:p w:rsidR="002907F8" w:rsidRPr="002907F8" w:rsidRDefault="002907F8" w:rsidP="00430A60">
      <w:pPr>
        <w:spacing w:after="0"/>
        <w:ind w:left="567" w:hanging="567"/>
        <w:jc w:val="both"/>
        <w:rPr>
          <w:sz w:val="28"/>
          <w:szCs w:val="28"/>
        </w:rPr>
      </w:pPr>
    </w:p>
    <w:p w:rsidR="002907F8" w:rsidRPr="002907F8" w:rsidRDefault="002907F8" w:rsidP="00430A60">
      <w:pPr>
        <w:pStyle w:val="a4"/>
        <w:numPr>
          <w:ilvl w:val="0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2907F8">
        <w:rPr>
          <w:b/>
          <w:sz w:val="28"/>
          <w:szCs w:val="28"/>
        </w:rPr>
        <w:t>ТЕХНИЧЕСКИЙ КОНТРОЛЬ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Все мотоциклы должны быть представлены Техническому комиссару перед регистрацией, либо в любое время в течение соревнований по рекомендации главного судьи, чтобы убедиться, что они соответствуют требованиям правил;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 случае отказа от предоставления техники на осмотр Техническому комиссару участник соревнований дисквалифицируется;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lastRenderedPageBreak/>
        <w:t xml:space="preserve">В случае если выявлены несоответствия техническим требованиям, Участнику предлагается их устранить и пройти </w:t>
      </w:r>
      <w:proofErr w:type="spellStart"/>
      <w:r w:rsidRPr="002907F8">
        <w:rPr>
          <w:sz w:val="28"/>
          <w:szCs w:val="28"/>
        </w:rPr>
        <w:t>Техинспекцию</w:t>
      </w:r>
      <w:proofErr w:type="spellEnd"/>
      <w:r w:rsidRPr="002907F8">
        <w:rPr>
          <w:sz w:val="28"/>
          <w:szCs w:val="28"/>
        </w:rPr>
        <w:t xml:space="preserve"> повторно;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 случае</w:t>
      </w:r>
      <w:proofErr w:type="gramStart"/>
      <w:r w:rsidRPr="002907F8">
        <w:rPr>
          <w:sz w:val="28"/>
          <w:szCs w:val="28"/>
        </w:rPr>
        <w:t>,</w:t>
      </w:r>
      <w:proofErr w:type="gramEnd"/>
      <w:r w:rsidRPr="002907F8">
        <w:rPr>
          <w:sz w:val="28"/>
          <w:szCs w:val="28"/>
        </w:rPr>
        <w:t xml:space="preserve"> если указанные несоответствия настоящему Регламенту не устранены, то Участник не допускается к регистрации и участию в соревнованиях;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Мотоцикл, поврежденный в результате аварии, должен быть представлен на повторный осмотр Техническому комиссару для допуска к дальнейшему участию в соревнованиях;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 случае</w:t>
      </w:r>
      <w:proofErr w:type="gramStart"/>
      <w:r w:rsidRPr="002907F8">
        <w:rPr>
          <w:sz w:val="28"/>
          <w:szCs w:val="28"/>
        </w:rPr>
        <w:t>,</w:t>
      </w:r>
      <w:proofErr w:type="gramEnd"/>
      <w:r w:rsidRPr="002907F8">
        <w:rPr>
          <w:sz w:val="28"/>
          <w:szCs w:val="28"/>
        </w:rPr>
        <w:t xml:space="preserve"> если Технический комиссар принимает решение, что участник не может продолжать соревнования на повреждённой технике, участник соревнований снимается с соревнований;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 случае</w:t>
      </w:r>
      <w:proofErr w:type="gramStart"/>
      <w:r w:rsidRPr="002907F8">
        <w:rPr>
          <w:sz w:val="28"/>
          <w:szCs w:val="28"/>
        </w:rPr>
        <w:t>,</w:t>
      </w:r>
      <w:proofErr w:type="gramEnd"/>
      <w:r w:rsidRPr="002907F8">
        <w:rPr>
          <w:sz w:val="28"/>
          <w:szCs w:val="28"/>
        </w:rPr>
        <w:t xml:space="preserve"> если участник снимается с соревнований в результате повреждения техники, зарегистрированные в использованных попытках результаты, учитываются при подведении итогов.</w:t>
      </w:r>
    </w:p>
    <w:p w:rsidR="002907F8" w:rsidRPr="002907F8" w:rsidRDefault="002907F8" w:rsidP="00430A60">
      <w:pPr>
        <w:spacing w:after="0"/>
        <w:ind w:left="567" w:hanging="567"/>
        <w:jc w:val="both"/>
        <w:rPr>
          <w:sz w:val="28"/>
          <w:szCs w:val="28"/>
        </w:rPr>
      </w:pPr>
    </w:p>
    <w:p w:rsidR="002907F8" w:rsidRPr="002907F8" w:rsidRDefault="002907F8" w:rsidP="00430A60">
      <w:pPr>
        <w:pStyle w:val="a4"/>
        <w:numPr>
          <w:ilvl w:val="0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2907F8">
        <w:rPr>
          <w:b/>
          <w:sz w:val="28"/>
          <w:szCs w:val="28"/>
        </w:rPr>
        <w:t>ПОДГОТОВКА ТРАССЫ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За подготовку площадки проведения Этапа Чемпионата отвечает Главный судья Соревнований;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Площадка проведения Этапа Чемпионата подготавливается по схеме пригодной для конкретной площадки;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Площадка проведения Этапа Чемпионата включает в себя: закрытый парк, предстартовая зона, зона «Старт/Финиш», трасса соревнования;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Периметр площадки проведения Этапа Чемпионата обозначается специальными стойками, для предотвращения случайного нахождения посторонних в её пределах;</w:t>
      </w:r>
    </w:p>
    <w:p w:rsidR="00A41FBB" w:rsidRDefault="00A41FBB" w:rsidP="00FA5FED">
      <w:pPr>
        <w:pStyle w:val="a4"/>
        <w:numPr>
          <w:ilvl w:val="1"/>
          <w:numId w:val="8"/>
        </w:numPr>
        <w:spacing w:after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Схема трассы публикуется в </w:t>
      </w:r>
      <w:r w:rsidRPr="002907F8">
        <w:rPr>
          <w:sz w:val="28"/>
          <w:szCs w:val="28"/>
        </w:rPr>
        <w:t>группе Чемпионата</w:t>
      </w:r>
      <w:r>
        <w:rPr>
          <w:sz w:val="28"/>
          <w:szCs w:val="28"/>
        </w:rPr>
        <w:t xml:space="preserve"> </w:t>
      </w:r>
      <w:hyperlink r:id="rId11" w:history="1">
        <w:r w:rsidRPr="002907F8">
          <w:rPr>
            <w:rStyle w:val="a5"/>
            <w:sz w:val="28"/>
            <w:szCs w:val="28"/>
          </w:rPr>
          <w:t>https://vk.com/motogymkhanatver</w:t>
        </w:r>
      </w:hyperlink>
      <w:r w:rsidR="00FA5FED">
        <w:rPr>
          <w:rStyle w:val="a5"/>
          <w:sz w:val="28"/>
          <w:szCs w:val="28"/>
        </w:rPr>
        <w:t xml:space="preserve"> и на сайте </w:t>
      </w:r>
      <w:r w:rsidR="00FA5FED" w:rsidRPr="00FA5FED">
        <w:rPr>
          <w:rStyle w:val="a5"/>
          <w:sz w:val="28"/>
          <w:szCs w:val="28"/>
        </w:rPr>
        <w:t>gymkhana-cup.ru</w:t>
      </w:r>
      <w:r w:rsidRPr="00A41FBB">
        <w:rPr>
          <w:sz w:val="28"/>
          <w:szCs w:val="28"/>
        </w:rPr>
        <w:t xml:space="preserve"> не позднее </w:t>
      </w:r>
      <w:r w:rsidR="00EA273F">
        <w:rPr>
          <w:sz w:val="28"/>
          <w:szCs w:val="28"/>
        </w:rPr>
        <w:t>8</w:t>
      </w:r>
      <w:r w:rsidRPr="00A41FBB">
        <w:rPr>
          <w:sz w:val="28"/>
          <w:szCs w:val="28"/>
        </w:rPr>
        <w:t xml:space="preserve"> часов до начала </w:t>
      </w:r>
      <w:r w:rsidR="00A81CA0">
        <w:rPr>
          <w:sz w:val="28"/>
          <w:szCs w:val="28"/>
        </w:rPr>
        <w:t>предстартового брифинга</w:t>
      </w:r>
      <w:r>
        <w:rPr>
          <w:sz w:val="28"/>
          <w:szCs w:val="28"/>
        </w:rPr>
        <w:t>. Участники самостоятельно печатают схему или сохраняют фот</w:t>
      </w:r>
      <w:r w:rsidR="00A81CA0">
        <w:rPr>
          <w:sz w:val="28"/>
          <w:szCs w:val="28"/>
        </w:rPr>
        <w:t>ографию на мобильное устройство</w:t>
      </w:r>
      <w:r w:rsidR="00FA5FED">
        <w:rPr>
          <w:sz w:val="28"/>
          <w:szCs w:val="28"/>
        </w:rPr>
        <w:t xml:space="preserve"> (по возможности организаторами предоставляется распечатанная схема трассы)</w:t>
      </w:r>
      <w:r w:rsidR="00A81CA0">
        <w:rPr>
          <w:sz w:val="28"/>
          <w:szCs w:val="28"/>
        </w:rPr>
        <w:t>;</w:t>
      </w:r>
    </w:p>
    <w:p w:rsidR="00A81CA0" w:rsidRDefault="00A81CA0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В иных случаях схема трассы выдается непосредственно в месте проведения соревнования;</w:t>
      </w:r>
    </w:p>
    <w:p w:rsidR="00A41FBB" w:rsidRPr="00A41FBB" w:rsidRDefault="00A41FBB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Ознакомление участников с трассой, в месте проведения этап, проводится в отведенное для этого время. Время ознакомления обозначается в программе этапа.</w:t>
      </w:r>
    </w:p>
    <w:p w:rsidR="00430A60" w:rsidRPr="002907F8" w:rsidRDefault="00430A60" w:rsidP="003154AA">
      <w:pPr>
        <w:spacing w:after="0"/>
        <w:jc w:val="both"/>
        <w:rPr>
          <w:sz w:val="28"/>
          <w:szCs w:val="28"/>
        </w:rPr>
      </w:pPr>
    </w:p>
    <w:p w:rsidR="002907F8" w:rsidRPr="002907F8" w:rsidRDefault="002907F8" w:rsidP="00430A60">
      <w:pPr>
        <w:pStyle w:val="a4"/>
        <w:numPr>
          <w:ilvl w:val="0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2907F8">
        <w:rPr>
          <w:b/>
          <w:sz w:val="28"/>
          <w:szCs w:val="28"/>
        </w:rPr>
        <w:t>ФОРМАТ СОРЕВНОВАНИЙ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 Участники Чемпионата разделяются на классы в соответствии с настоящим Регламентом</w:t>
      </w:r>
      <w:r>
        <w:rPr>
          <w:sz w:val="28"/>
          <w:szCs w:val="28"/>
        </w:rPr>
        <w:t>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lastRenderedPageBreak/>
        <w:t>Разделения на мужчин и женщин не предусмотрено;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Чемпионата возможен переход участников из низших классов в </w:t>
      </w:r>
      <w:proofErr w:type="gramStart"/>
      <w:r>
        <w:rPr>
          <w:sz w:val="28"/>
          <w:szCs w:val="28"/>
        </w:rPr>
        <w:t>высшие</w:t>
      </w:r>
      <w:proofErr w:type="gramEnd"/>
      <w:r>
        <w:rPr>
          <w:sz w:val="28"/>
          <w:szCs w:val="28"/>
        </w:rPr>
        <w:t>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Переход между классами</w:t>
      </w:r>
      <w:r>
        <w:rPr>
          <w:sz w:val="28"/>
          <w:szCs w:val="28"/>
        </w:rPr>
        <w:t>:</w:t>
      </w:r>
    </w:p>
    <w:p w:rsidR="002907F8" w:rsidRDefault="002907F8" w:rsidP="00430A60">
      <w:pPr>
        <w:spacing w:after="0"/>
        <w:ind w:left="567" w:hanging="567"/>
        <w:jc w:val="both"/>
        <w:rPr>
          <w:sz w:val="28"/>
          <w:szCs w:val="28"/>
        </w:rPr>
      </w:pPr>
      <w:proofErr w:type="gramStart"/>
      <w:r w:rsidRPr="002907F8">
        <w:rPr>
          <w:sz w:val="28"/>
          <w:szCs w:val="28"/>
        </w:rPr>
        <w:t>Участник</w:t>
      </w:r>
      <w:proofErr w:type="gramEnd"/>
      <w:r w:rsidRPr="002907F8">
        <w:rPr>
          <w:sz w:val="28"/>
          <w:szCs w:val="28"/>
        </w:rPr>
        <w:t xml:space="preserve"> перешедший в классы B..D4 выступает в новом классе со следующего мероприятия.</w:t>
      </w:r>
    </w:p>
    <w:p w:rsidR="002907F8" w:rsidRPr="002907F8" w:rsidRDefault="002907F8" w:rsidP="00430A60">
      <w:p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Участник </w:t>
      </w:r>
      <w:proofErr w:type="gramStart"/>
      <w:r w:rsidRPr="002907F8">
        <w:rPr>
          <w:sz w:val="28"/>
          <w:szCs w:val="28"/>
        </w:rPr>
        <w:t>может перейти в класс выше показав</w:t>
      </w:r>
      <w:proofErr w:type="gramEnd"/>
      <w:r w:rsidRPr="002907F8">
        <w:rPr>
          <w:sz w:val="28"/>
          <w:szCs w:val="28"/>
        </w:rPr>
        <w:t xml:space="preserve"> соответствующий результат на одной из зачётных трасс (8GP, </w:t>
      </w:r>
      <w:proofErr w:type="spellStart"/>
      <w:r w:rsidRPr="002907F8">
        <w:rPr>
          <w:sz w:val="28"/>
          <w:szCs w:val="28"/>
        </w:rPr>
        <w:t>Shiso</w:t>
      </w:r>
      <w:proofErr w:type="spellEnd"/>
      <w:r w:rsidRPr="002907F8">
        <w:rPr>
          <w:sz w:val="28"/>
          <w:szCs w:val="28"/>
        </w:rPr>
        <w:t xml:space="preserve"> GP, </w:t>
      </w:r>
      <w:proofErr w:type="spellStart"/>
      <w:r w:rsidRPr="002907F8">
        <w:rPr>
          <w:sz w:val="28"/>
          <w:szCs w:val="28"/>
        </w:rPr>
        <w:t>Pita</w:t>
      </w:r>
      <w:proofErr w:type="spellEnd"/>
      <w:r w:rsidRPr="002907F8">
        <w:rPr>
          <w:sz w:val="28"/>
          <w:szCs w:val="28"/>
        </w:rPr>
        <w:t xml:space="preserve"> GP).</w:t>
      </w:r>
    </w:p>
    <w:p w:rsidR="002907F8" w:rsidRDefault="002907F8" w:rsidP="00430A60">
      <w:p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По результатам соревнований</w:t>
      </w:r>
      <w:r w:rsidR="001B28E3">
        <w:rPr>
          <w:sz w:val="28"/>
          <w:szCs w:val="28"/>
        </w:rPr>
        <w:t xml:space="preserve"> можно перейти в класс не выше, чем класс соревнований.</w:t>
      </w:r>
    </w:p>
    <w:p w:rsidR="002907F8" w:rsidRPr="002907F8" w:rsidRDefault="002907F8" w:rsidP="00430A60">
      <w:p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Класс присваивается пожизненно. Понижение класса возможно только по заявлению участника, после рассмотрения объективных причи</w:t>
      </w:r>
      <w:r>
        <w:rPr>
          <w:sz w:val="28"/>
          <w:szCs w:val="28"/>
        </w:rPr>
        <w:t>н, которые сформирует участник.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Для дополнительной мотивации участников Чемпионата вводятся дополнительные номинации для награждения – «Дети» (</w:t>
      </w:r>
      <w:r w:rsidR="004A1C39">
        <w:rPr>
          <w:sz w:val="28"/>
          <w:szCs w:val="28"/>
        </w:rPr>
        <w:t>все классы,</w:t>
      </w:r>
      <w:r>
        <w:rPr>
          <w:sz w:val="28"/>
          <w:szCs w:val="28"/>
        </w:rPr>
        <w:t xml:space="preserve"> </w:t>
      </w:r>
      <w:r w:rsidRPr="002907F8">
        <w:rPr>
          <w:sz w:val="28"/>
          <w:szCs w:val="28"/>
        </w:rPr>
        <w:t>до 12</w:t>
      </w:r>
      <w:r w:rsidR="004A1C39">
        <w:rPr>
          <w:sz w:val="28"/>
          <w:szCs w:val="28"/>
        </w:rPr>
        <w:t xml:space="preserve"> лет</w:t>
      </w:r>
      <w:r w:rsidRPr="002907F8">
        <w:rPr>
          <w:sz w:val="28"/>
          <w:szCs w:val="28"/>
        </w:rPr>
        <w:t xml:space="preserve"> </w:t>
      </w:r>
      <w:proofErr w:type="spellStart"/>
      <w:r w:rsidRPr="002907F8">
        <w:rPr>
          <w:sz w:val="28"/>
          <w:szCs w:val="28"/>
        </w:rPr>
        <w:t>вкл</w:t>
      </w:r>
      <w:proofErr w:type="spellEnd"/>
      <w:r w:rsidRPr="002907F8">
        <w:rPr>
          <w:sz w:val="28"/>
          <w:szCs w:val="28"/>
        </w:rPr>
        <w:t xml:space="preserve">), «Девушки» 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D</w:t>
      </w:r>
      <w:r w:rsidRPr="002907F8">
        <w:rPr>
          <w:sz w:val="28"/>
          <w:szCs w:val="28"/>
        </w:rPr>
        <w:t>1</w:t>
      </w:r>
      <w:r>
        <w:rPr>
          <w:sz w:val="28"/>
          <w:szCs w:val="28"/>
        </w:rPr>
        <w:t>…</w:t>
      </w:r>
      <w:r>
        <w:rPr>
          <w:sz w:val="28"/>
          <w:szCs w:val="28"/>
          <w:lang w:val="en-US"/>
        </w:rPr>
        <w:t>N</w:t>
      </w:r>
      <w:r w:rsidR="001B28E3">
        <w:rPr>
          <w:sz w:val="28"/>
          <w:szCs w:val="28"/>
        </w:rPr>
        <w:t>)</w:t>
      </w:r>
      <w:r w:rsidRPr="002907F8">
        <w:rPr>
          <w:sz w:val="28"/>
          <w:szCs w:val="28"/>
        </w:rPr>
        <w:t>, «</w:t>
      </w:r>
      <w:proofErr w:type="spellStart"/>
      <w:r w:rsidRPr="002907F8">
        <w:rPr>
          <w:sz w:val="28"/>
          <w:szCs w:val="28"/>
        </w:rPr>
        <w:t>Круизеры</w:t>
      </w:r>
      <w:proofErr w:type="spellEnd"/>
      <w:r w:rsidRPr="002907F8">
        <w:rPr>
          <w:sz w:val="28"/>
          <w:szCs w:val="28"/>
        </w:rPr>
        <w:t>»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D</w:t>
      </w:r>
      <w:r w:rsidRPr="002907F8">
        <w:rPr>
          <w:sz w:val="28"/>
          <w:szCs w:val="28"/>
        </w:rPr>
        <w:t>1</w:t>
      </w:r>
      <w:r>
        <w:rPr>
          <w:sz w:val="28"/>
          <w:szCs w:val="28"/>
        </w:rPr>
        <w:t>…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).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Класс «</w:t>
      </w:r>
      <w:proofErr w:type="spellStart"/>
      <w:r>
        <w:rPr>
          <w:sz w:val="28"/>
          <w:szCs w:val="28"/>
        </w:rPr>
        <w:t>Круизеры</w:t>
      </w:r>
      <w:proofErr w:type="spellEnd"/>
      <w:r>
        <w:rPr>
          <w:sz w:val="28"/>
          <w:szCs w:val="28"/>
        </w:rPr>
        <w:t xml:space="preserve">» </w:t>
      </w:r>
      <w:r w:rsidRPr="002907F8">
        <w:rPr>
          <w:sz w:val="28"/>
          <w:szCs w:val="28"/>
        </w:rPr>
        <w:t>– группа участников соревнований, принимающая участие на мотоциклах с техническими особенностями</w:t>
      </w:r>
      <w:r>
        <w:rPr>
          <w:sz w:val="28"/>
          <w:szCs w:val="28"/>
        </w:rPr>
        <w:t xml:space="preserve">: </w:t>
      </w:r>
      <w:r w:rsidRPr="002907F8">
        <w:rPr>
          <w:sz w:val="28"/>
          <w:szCs w:val="28"/>
        </w:rPr>
        <w:t xml:space="preserve">дуплексная рама, как </w:t>
      </w:r>
      <w:proofErr w:type="gramStart"/>
      <w:r w:rsidRPr="002907F8">
        <w:rPr>
          <w:sz w:val="28"/>
          <w:szCs w:val="28"/>
        </w:rPr>
        <w:t>правило</w:t>
      </w:r>
      <w:proofErr w:type="gramEnd"/>
      <w:r w:rsidRPr="002907F8">
        <w:rPr>
          <w:sz w:val="28"/>
          <w:szCs w:val="28"/>
        </w:rPr>
        <w:t xml:space="preserve"> V</w:t>
      </w:r>
      <w:r>
        <w:rPr>
          <w:sz w:val="28"/>
          <w:szCs w:val="28"/>
        </w:rPr>
        <w:t>-</w:t>
      </w:r>
      <w:r w:rsidRPr="002907F8">
        <w:rPr>
          <w:sz w:val="28"/>
          <w:szCs w:val="28"/>
        </w:rPr>
        <w:t>образный мотор, растянутая база, небольшая высота по седлу, вынесенные вперед подножки и вилка, кубатура мотора от 400 до 2500 куб. см.)</w:t>
      </w:r>
      <w:r>
        <w:rPr>
          <w:sz w:val="28"/>
          <w:szCs w:val="28"/>
        </w:rPr>
        <w:t xml:space="preserve">. </w:t>
      </w:r>
      <w:r w:rsidRPr="002907F8">
        <w:rPr>
          <w:sz w:val="28"/>
          <w:szCs w:val="28"/>
        </w:rPr>
        <w:t xml:space="preserve">Организаторы соревнования оставляют за собой право определения участника в класс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</w:t>
      </w:r>
      <w:r w:rsidRPr="002907F8">
        <w:rPr>
          <w:sz w:val="28"/>
          <w:szCs w:val="28"/>
        </w:rPr>
        <w:t>руизеры</w:t>
      </w:r>
      <w:proofErr w:type="spellEnd"/>
      <w:r>
        <w:rPr>
          <w:sz w:val="28"/>
          <w:szCs w:val="28"/>
        </w:rPr>
        <w:t>»</w:t>
      </w:r>
      <w:r w:rsidRPr="002907F8">
        <w:rPr>
          <w:sz w:val="28"/>
          <w:szCs w:val="28"/>
        </w:rPr>
        <w:t>;</w:t>
      </w:r>
    </w:p>
    <w:p w:rsidR="00067366" w:rsidRDefault="00067366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Возможно учреждение класса «вне зачета» для </w:t>
      </w:r>
      <w:r w:rsidR="00A81CA0">
        <w:rPr>
          <w:sz w:val="28"/>
          <w:szCs w:val="28"/>
        </w:rPr>
        <w:t>спортсменов, имеющих класс выше, чем класс Чемпионата</w:t>
      </w:r>
      <w:r w:rsidR="008177BC">
        <w:rPr>
          <w:sz w:val="28"/>
          <w:szCs w:val="28"/>
        </w:rPr>
        <w:t>;</w:t>
      </w:r>
    </w:p>
    <w:p w:rsidR="008177BC" w:rsidRDefault="008177BC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Возможно учреждение класса «вне зачета» для спортсменов, участвующих на </w:t>
      </w:r>
      <w:proofErr w:type="spellStart"/>
      <w:r>
        <w:rPr>
          <w:sz w:val="28"/>
          <w:szCs w:val="28"/>
        </w:rPr>
        <w:t>электромотоцикле</w:t>
      </w:r>
      <w:proofErr w:type="spellEnd"/>
      <w:r>
        <w:rPr>
          <w:sz w:val="28"/>
          <w:szCs w:val="28"/>
        </w:rPr>
        <w:t>.</w:t>
      </w:r>
    </w:p>
    <w:p w:rsidR="00430A60" w:rsidRPr="00430A60" w:rsidRDefault="00430A60" w:rsidP="00430A60">
      <w:pPr>
        <w:spacing w:after="0"/>
        <w:jc w:val="both"/>
        <w:rPr>
          <w:sz w:val="28"/>
          <w:szCs w:val="28"/>
        </w:rPr>
      </w:pPr>
    </w:p>
    <w:p w:rsidR="002907F8" w:rsidRPr="002907F8" w:rsidRDefault="002907F8" w:rsidP="00430A60">
      <w:pPr>
        <w:pStyle w:val="a4"/>
        <w:numPr>
          <w:ilvl w:val="0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2907F8">
        <w:rPr>
          <w:b/>
          <w:sz w:val="28"/>
          <w:szCs w:val="28"/>
        </w:rPr>
        <w:t>ПРОХОЖДЕНИЕ ТРАССЫ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Заезд состоит из одного скоростного участка с общим</w:t>
      </w:r>
      <w:r w:rsidR="001B28E3">
        <w:rPr>
          <w:sz w:val="28"/>
          <w:szCs w:val="28"/>
        </w:rPr>
        <w:t xml:space="preserve"> или раздельным</w:t>
      </w:r>
      <w:r w:rsidRPr="002907F8">
        <w:rPr>
          <w:sz w:val="28"/>
          <w:szCs w:val="28"/>
        </w:rPr>
        <w:t xml:space="preserve"> стартом и финишем;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На прохождение трассы Участникам предоставляется две попытки;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Заезд проходит по трассе на время;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Время определяется системой хронометража. В исключительных случаях оно определяется с помощью ручного секундомера;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Старт осуществляется из </w:t>
      </w:r>
      <w:r>
        <w:rPr>
          <w:sz w:val="28"/>
          <w:szCs w:val="28"/>
        </w:rPr>
        <w:t>с</w:t>
      </w:r>
      <w:r w:rsidRPr="002907F8">
        <w:rPr>
          <w:sz w:val="28"/>
          <w:szCs w:val="28"/>
        </w:rPr>
        <w:t>тартовых ворот (оба колеса ТС должны быть внутри линий стартового бокса) и производится с места по команде судьи-стартера</w:t>
      </w:r>
      <w:r w:rsidR="00317B86">
        <w:rPr>
          <w:sz w:val="28"/>
          <w:szCs w:val="28"/>
        </w:rPr>
        <w:t xml:space="preserve"> либо стартового светофора</w:t>
      </w:r>
      <w:r w:rsidRPr="002907F8">
        <w:rPr>
          <w:sz w:val="28"/>
          <w:szCs w:val="28"/>
        </w:rPr>
        <w:t>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После подачи команды </w:t>
      </w:r>
      <w:r w:rsidR="00605E8B">
        <w:rPr>
          <w:sz w:val="28"/>
          <w:szCs w:val="28"/>
        </w:rPr>
        <w:t>Старт</w:t>
      </w:r>
      <w:r w:rsidRPr="002907F8">
        <w:rPr>
          <w:sz w:val="28"/>
          <w:szCs w:val="28"/>
        </w:rPr>
        <w:t xml:space="preserve"> у участника есть 5 секунд</w:t>
      </w:r>
      <w:r>
        <w:rPr>
          <w:sz w:val="28"/>
          <w:szCs w:val="28"/>
        </w:rPr>
        <w:t>, что бы покинуть с</w:t>
      </w:r>
      <w:r w:rsidRPr="002907F8">
        <w:rPr>
          <w:sz w:val="28"/>
          <w:szCs w:val="28"/>
        </w:rPr>
        <w:t>тартовые ворота;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lastRenderedPageBreak/>
        <w:t>В случае использования ручного секундомера, участнику необходимо начать движения после отмашки хронометриста</w:t>
      </w:r>
      <w:r w:rsidR="00C75FA4">
        <w:rPr>
          <w:sz w:val="28"/>
          <w:szCs w:val="28"/>
        </w:rPr>
        <w:t xml:space="preserve"> или зеленого сигнала светофора</w:t>
      </w:r>
      <w:r w:rsidRPr="002907F8">
        <w:rPr>
          <w:sz w:val="28"/>
          <w:szCs w:val="28"/>
        </w:rPr>
        <w:t>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Финиш должен иметь зае</w:t>
      </w:r>
      <w:proofErr w:type="gramStart"/>
      <w:r w:rsidRPr="002907F8">
        <w:rPr>
          <w:sz w:val="28"/>
          <w:szCs w:val="28"/>
        </w:rPr>
        <w:t>зд с тр</w:t>
      </w:r>
      <w:proofErr w:type="gramEnd"/>
      <w:r w:rsidRPr="002907F8">
        <w:rPr>
          <w:sz w:val="28"/>
          <w:szCs w:val="28"/>
        </w:rPr>
        <w:t>ассы и являться его завершением. Мотоцикл должен полностью остановиться в границах финишной зоны;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Временные пенальти за перечисленные ошибки добав</w:t>
      </w:r>
      <w:r>
        <w:rPr>
          <w:sz w:val="28"/>
          <w:szCs w:val="28"/>
        </w:rPr>
        <w:t>ляются в общую зачетную таблицу;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Маршал на трассе фиксирует нарушения поднятием соответствующего флага, а секретарь Этапа Чемпионата в соответствующем поле протокола заезда;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Временные пенальти: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b/>
          <w:sz w:val="28"/>
          <w:szCs w:val="28"/>
        </w:rPr>
        <w:t>+ 1 секунда</w:t>
      </w:r>
      <w:r w:rsidRPr="002907F8">
        <w:rPr>
          <w:sz w:val="28"/>
          <w:szCs w:val="28"/>
        </w:rPr>
        <w:t xml:space="preserve"> к итоговому времени (жёлтый флаг):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- Касание ограждений и элементов трассы;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- Поставить ногу для предотвращения падения. Если более 1 раза подряд, то считается, каждое касание;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- Фальстарт;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b/>
          <w:sz w:val="28"/>
          <w:szCs w:val="28"/>
        </w:rPr>
        <w:t>+ 3 секунды</w:t>
      </w:r>
      <w:r w:rsidRPr="002907F8">
        <w:rPr>
          <w:sz w:val="28"/>
          <w:szCs w:val="28"/>
        </w:rPr>
        <w:t xml:space="preserve"> (красный флаг):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- Наезд на ограничительную линию в зоне остановки;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- Поставить ногу на землю для совершения разворота</w:t>
      </w:r>
      <w:r w:rsidR="00612DE4">
        <w:rPr>
          <w:sz w:val="28"/>
          <w:szCs w:val="28"/>
        </w:rPr>
        <w:t xml:space="preserve"> </w:t>
      </w:r>
      <w:r w:rsidRPr="002907F8">
        <w:rPr>
          <w:sz w:val="28"/>
          <w:szCs w:val="28"/>
        </w:rPr>
        <w:t xml:space="preserve">(кроме зоны </w:t>
      </w:r>
      <w:proofErr w:type="spellStart"/>
      <w:r w:rsidRPr="002907F8">
        <w:rPr>
          <w:sz w:val="28"/>
          <w:szCs w:val="28"/>
        </w:rPr>
        <w:t>foot</w:t>
      </w:r>
      <w:proofErr w:type="spellEnd"/>
      <w:r w:rsidRPr="002907F8">
        <w:rPr>
          <w:sz w:val="28"/>
          <w:szCs w:val="28"/>
        </w:rPr>
        <w:t xml:space="preserve"> OK);</w:t>
      </w:r>
    </w:p>
    <w:p w:rsidR="00A81CA0" w:rsidRDefault="00A81CA0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- Переставлять ноги для разворота, более 3-х раз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- Не остановиться в финишном боксе;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- </w:t>
      </w:r>
      <w:r>
        <w:rPr>
          <w:sz w:val="28"/>
          <w:szCs w:val="28"/>
        </w:rPr>
        <w:t>Пятно контакта м</w:t>
      </w:r>
      <w:r w:rsidRPr="002907F8">
        <w:rPr>
          <w:sz w:val="28"/>
          <w:szCs w:val="28"/>
        </w:rPr>
        <w:t>отоцикл</w:t>
      </w:r>
      <w:r>
        <w:rPr>
          <w:sz w:val="28"/>
          <w:szCs w:val="28"/>
        </w:rPr>
        <w:t>а</w:t>
      </w:r>
      <w:r w:rsidRPr="002907F8">
        <w:rPr>
          <w:sz w:val="28"/>
          <w:szCs w:val="28"/>
        </w:rPr>
        <w:t xml:space="preserve"> находятся за пределами</w:t>
      </w:r>
      <w:r w:rsidR="00A81CA0">
        <w:rPr>
          <w:sz w:val="28"/>
          <w:szCs w:val="28"/>
        </w:rPr>
        <w:t xml:space="preserve"> габаритов</w:t>
      </w:r>
      <w:r w:rsidRPr="002907F8">
        <w:rPr>
          <w:sz w:val="28"/>
          <w:szCs w:val="28"/>
        </w:rPr>
        <w:t xml:space="preserve"> финишного бокса;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- За каждую секунду лишнего времени проведенную в стартовой зоне;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- За не пересечение линии в элементе «Зеркало»;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b/>
          <w:sz w:val="28"/>
          <w:szCs w:val="28"/>
        </w:rPr>
        <w:t>«Не зачет»</w:t>
      </w:r>
      <w:r w:rsidRPr="002907F8">
        <w:rPr>
          <w:sz w:val="28"/>
          <w:szCs w:val="28"/>
        </w:rPr>
        <w:t xml:space="preserve"> (оба флага одновременно</w:t>
      </w:r>
      <w:r w:rsidR="00A81CA0">
        <w:rPr>
          <w:sz w:val="28"/>
          <w:szCs w:val="28"/>
        </w:rPr>
        <w:t xml:space="preserve"> параллельно</w:t>
      </w:r>
      <w:r w:rsidRPr="002907F8">
        <w:rPr>
          <w:sz w:val="28"/>
          <w:szCs w:val="28"/>
        </w:rPr>
        <w:t>):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- Пропуск препятствия (проехать конус);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- Несоблюдение маршрута движения по трассе;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Временного пенальти за падение не предусмотрено.</w:t>
      </w:r>
    </w:p>
    <w:p w:rsidR="002907F8" w:rsidRDefault="002907F8" w:rsidP="00430A60">
      <w:pPr>
        <w:pStyle w:val="a4"/>
        <w:spacing w:after="0"/>
        <w:ind w:left="567" w:hanging="567"/>
        <w:jc w:val="both"/>
        <w:rPr>
          <w:sz w:val="28"/>
          <w:szCs w:val="28"/>
        </w:rPr>
      </w:pPr>
    </w:p>
    <w:p w:rsidR="002907F8" w:rsidRPr="002907F8" w:rsidRDefault="002907F8" w:rsidP="00430A60">
      <w:pPr>
        <w:pStyle w:val="a4"/>
        <w:numPr>
          <w:ilvl w:val="0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2907F8">
        <w:rPr>
          <w:b/>
          <w:sz w:val="28"/>
          <w:szCs w:val="28"/>
        </w:rPr>
        <w:t>ОПРЕДЕЛЕНИЕ ПОБЕДИТЕЛЕЙ ЭТАПОВ И ЧЕМПИОНАТА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Определение победителя на этапе:</w:t>
      </w:r>
    </w:p>
    <w:p w:rsidR="002907F8" w:rsidRDefault="002907F8" w:rsidP="00430A60">
      <w:pPr>
        <w:pStyle w:val="a4"/>
        <w:numPr>
          <w:ilvl w:val="2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Победителем этапа признается Участник, показавший лучшее время из двух попыток с учетом штрафных баллов</w:t>
      </w:r>
    </w:p>
    <w:p w:rsidR="002907F8" w:rsidRDefault="002907F8" w:rsidP="00430A60">
      <w:pPr>
        <w:pStyle w:val="a4"/>
        <w:numPr>
          <w:ilvl w:val="2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 случае равенства времени у двух и более участников, победителем признается участник, показавший лучшее время во втором заезде;</w:t>
      </w:r>
    </w:p>
    <w:p w:rsidR="002907F8" w:rsidRDefault="002907F8" w:rsidP="00430A60">
      <w:pPr>
        <w:pStyle w:val="a4"/>
        <w:numPr>
          <w:ilvl w:val="2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 каждом классе награждаются три участника, показавшие лучшее время;</w:t>
      </w:r>
    </w:p>
    <w:p w:rsidR="002907F8" w:rsidRDefault="002907F8" w:rsidP="00430A60">
      <w:pPr>
        <w:pStyle w:val="a4"/>
        <w:numPr>
          <w:ilvl w:val="2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 случае</w:t>
      </w:r>
      <w:proofErr w:type="gramStart"/>
      <w:r w:rsidRPr="002907F8">
        <w:rPr>
          <w:sz w:val="28"/>
          <w:szCs w:val="28"/>
        </w:rPr>
        <w:t>,</w:t>
      </w:r>
      <w:proofErr w:type="gramEnd"/>
      <w:r w:rsidRPr="002907F8">
        <w:rPr>
          <w:sz w:val="28"/>
          <w:szCs w:val="28"/>
        </w:rPr>
        <w:t xml:space="preserve"> если в Классе </w:t>
      </w:r>
      <w:r w:rsidR="0059062E">
        <w:rPr>
          <w:sz w:val="28"/>
          <w:szCs w:val="28"/>
        </w:rPr>
        <w:t>два</w:t>
      </w:r>
      <w:r w:rsidR="003154AA">
        <w:rPr>
          <w:sz w:val="28"/>
          <w:szCs w:val="28"/>
        </w:rPr>
        <w:t xml:space="preserve"> и меньше</w:t>
      </w:r>
      <w:r w:rsidRPr="002907F8">
        <w:rPr>
          <w:sz w:val="28"/>
          <w:szCs w:val="28"/>
        </w:rPr>
        <w:t xml:space="preserve"> участников, по решению Организаторов их могут включить в смежный Класс;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lastRenderedPageBreak/>
        <w:t>Определение победителей Чемпионата:</w:t>
      </w:r>
    </w:p>
    <w:p w:rsidR="002907F8" w:rsidRDefault="002907F8" w:rsidP="00430A60">
      <w:pPr>
        <w:pStyle w:val="a4"/>
        <w:numPr>
          <w:ilvl w:val="2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По результатам каждого этапа участнику начисляются очки</w:t>
      </w:r>
      <w:r>
        <w:rPr>
          <w:sz w:val="28"/>
          <w:szCs w:val="28"/>
        </w:rPr>
        <w:t xml:space="preserve"> по формуле </w:t>
      </w:r>
      <w:r w:rsidRPr="002907F8">
        <w:rPr>
          <w:sz w:val="28"/>
          <w:szCs w:val="28"/>
        </w:rPr>
        <w:t xml:space="preserve">Х=1809*k2-7885.7*k+8076.7, </w:t>
      </w:r>
      <w:r>
        <w:rPr>
          <w:sz w:val="28"/>
          <w:szCs w:val="28"/>
        </w:rPr>
        <w:t>г</w:t>
      </w:r>
      <w:r w:rsidRPr="002907F8">
        <w:rPr>
          <w:sz w:val="28"/>
          <w:szCs w:val="28"/>
        </w:rPr>
        <w:t>де k - отношение времени спортсмена к эталонному времени трассы</w:t>
      </w:r>
      <w:r>
        <w:rPr>
          <w:sz w:val="28"/>
          <w:szCs w:val="28"/>
        </w:rPr>
        <w:t>;</w:t>
      </w:r>
    </w:p>
    <w:p w:rsidR="002907F8" w:rsidRDefault="002907F8" w:rsidP="00430A60">
      <w:pPr>
        <w:pStyle w:val="a4"/>
        <w:numPr>
          <w:ilvl w:val="2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Итоговая таблица формируется из очков участников за этап</w:t>
      </w:r>
      <w:r>
        <w:rPr>
          <w:sz w:val="28"/>
          <w:szCs w:val="28"/>
        </w:rPr>
        <w:t>;</w:t>
      </w:r>
    </w:p>
    <w:p w:rsidR="002907F8" w:rsidRDefault="002907F8" w:rsidP="00430A60">
      <w:pPr>
        <w:pStyle w:val="a4"/>
        <w:numPr>
          <w:ilvl w:val="2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При подведении итогов Чемпионата у каждого пилота </w:t>
      </w:r>
      <w:r w:rsidRPr="001F7A22">
        <w:rPr>
          <w:b/>
          <w:sz w:val="28"/>
          <w:szCs w:val="28"/>
        </w:rPr>
        <w:t>в зачет идут 6-ть лучших этапов</w:t>
      </w:r>
      <w:r w:rsidRPr="002907F8">
        <w:rPr>
          <w:sz w:val="28"/>
          <w:szCs w:val="28"/>
        </w:rPr>
        <w:t>;</w:t>
      </w:r>
    </w:p>
    <w:p w:rsidR="002907F8" w:rsidRDefault="002907F8" w:rsidP="00430A60">
      <w:pPr>
        <w:pStyle w:val="a4"/>
        <w:numPr>
          <w:ilvl w:val="2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При равенстве очков у двух и более участников, победитель определяется по лучшему месту в </w:t>
      </w:r>
      <w:r w:rsidR="001F7A22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2907F8">
        <w:rPr>
          <w:sz w:val="28"/>
          <w:szCs w:val="28"/>
        </w:rPr>
        <w:t>этапе.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Определение победителей в Командном зачете:</w:t>
      </w:r>
    </w:p>
    <w:p w:rsidR="002907F8" w:rsidRDefault="002907F8" w:rsidP="00430A60">
      <w:pPr>
        <w:pStyle w:val="a4"/>
        <w:numPr>
          <w:ilvl w:val="2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Командный зачет включает в себя команду из 3</w:t>
      </w:r>
      <w:r>
        <w:rPr>
          <w:sz w:val="28"/>
          <w:szCs w:val="28"/>
        </w:rPr>
        <w:t xml:space="preserve"> + 1 участников разных классов</w:t>
      </w:r>
      <w:r w:rsidR="00067366">
        <w:rPr>
          <w:sz w:val="28"/>
          <w:szCs w:val="28"/>
        </w:rPr>
        <w:t xml:space="preserve"> в начале сезона</w:t>
      </w:r>
      <w:r>
        <w:rPr>
          <w:sz w:val="28"/>
          <w:szCs w:val="28"/>
        </w:rPr>
        <w:t>.</w:t>
      </w:r>
    </w:p>
    <w:p w:rsidR="002907F8" w:rsidRDefault="002907F8" w:rsidP="00430A60">
      <w:pPr>
        <w:pStyle w:val="a4"/>
        <w:numPr>
          <w:ilvl w:val="2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Заявка в командный зачет подается на первом этапе Чемпионата.</w:t>
      </w:r>
    </w:p>
    <w:p w:rsidR="002907F8" w:rsidRPr="002907F8" w:rsidRDefault="002907F8" w:rsidP="00430A60">
      <w:pPr>
        <w:spacing w:after="0"/>
        <w:ind w:left="567" w:hanging="567"/>
        <w:jc w:val="both"/>
        <w:rPr>
          <w:sz w:val="28"/>
          <w:szCs w:val="28"/>
        </w:rPr>
      </w:pPr>
    </w:p>
    <w:p w:rsidR="002907F8" w:rsidRPr="002907F8" w:rsidRDefault="002907F8" w:rsidP="00430A60">
      <w:pPr>
        <w:pStyle w:val="a4"/>
        <w:numPr>
          <w:ilvl w:val="0"/>
          <w:numId w:val="8"/>
        </w:numPr>
        <w:spacing w:after="0"/>
        <w:ind w:left="567" w:hanging="567"/>
        <w:jc w:val="both"/>
        <w:rPr>
          <w:b/>
          <w:sz w:val="28"/>
          <w:szCs w:val="28"/>
        </w:rPr>
      </w:pPr>
      <w:r w:rsidRPr="002907F8">
        <w:rPr>
          <w:b/>
          <w:sz w:val="28"/>
          <w:szCs w:val="28"/>
        </w:rPr>
        <w:t>БЕЗОПАСНОСТЬ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Организаторы обеспечивают подготовку трассы, для безопасного проведения этапов Чемпионата;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 xml:space="preserve">Организаторы проводят </w:t>
      </w:r>
      <w:proofErr w:type="spellStart"/>
      <w:r w:rsidRPr="002907F8">
        <w:rPr>
          <w:sz w:val="28"/>
          <w:szCs w:val="28"/>
        </w:rPr>
        <w:t>Техинспекцию</w:t>
      </w:r>
      <w:proofErr w:type="spellEnd"/>
      <w:r w:rsidRPr="002907F8">
        <w:rPr>
          <w:sz w:val="28"/>
          <w:szCs w:val="28"/>
        </w:rPr>
        <w:t xml:space="preserve"> Мотоциклов участников и наличие защитной экипировки у них </w:t>
      </w:r>
      <w:proofErr w:type="gramStart"/>
      <w:r w:rsidRPr="002907F8">
        <w:rPr>
          <w:sz w:val="28"/>
          <w:szCs w:val="28"/>
        </w:rPr>
        <w:t>согласно раздела</w:t>
      </w:r>
      <w:proofErr w:type="gramEnd"/>
      <w:r w:rsidRPr="002907F8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2907F8">
        <w:rPr>
          <w:sz w:val="28"/>
          <w:szCs w:val="28"/>
        </w:rPr>
        <w:t xml:space="preserve"> настоящего Регламента;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Во время проведения этапа Чемпионата, включая тренировочные, квалификационные и финальные заезды, Организатор обеспечивает присутствие квалифицированного персонала, для оказания первой медицинской помощи;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 месте проведения этапа Чемпионата должна присутствовать аптечка первой медицинской помощи, местонахождение которой четко определено;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В месте проведения этапа Чемпионата Организаторы обеспечивают наличие не менее 2-х углекислотных огнетушителей объемом в 2 кг или один углекислотный огнетушитель объёмом 5 и более кг. Местонахождение огнетушителя должно быть четко обозначено;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Движение мотоциклов должно быть организованно таким образом, чтобы сократить до минимума количество пересечений курса и давать возможность участникам проходить курс в темпе, заданном Главным судьёй Соревнования;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Строго не допускается нахождение посторонних лиц</w:t>
      </w:r>
      <w:r w:rsidR="00926B7F">
        <w:rPr>
          <w:sz w:val="28"/>
          <w:szCs w:val="28"/>
        </w:rPr>
        <w:t xml:space="preserve"> и животных</w:t>
      </w:r>
      <w:r w:rsidRPr="002907F8">
        <w:rPr>
          <w:sz w:val="28"/>
          <w:szCs w:val="28"/>
        </w:rPr>
        <w:t xml:space="preserve"> на трассе во время движения мотоциклов;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Трасса должна быть обозначена достаточно ясно, для предотвращения случайного нахождения посторонних в её пределах;</w:t>
      </w:r>
    </w:p>
    <w:p w:rsidR="002907F8" w:rsidRDefault="002907F8" w:rsidP="00430A60">
      <w:pPr>
        <w:pStyle w:val="a4"/>
        <w:numPr>
          <w:ilvl w:val="1"/>
          <w:numId w:val="8"/>
        </w:numPr>
        <w:spacing w:after="0"/>
        <w:ind w:left="567" w:hanging="567"/>
        <w:jc w:val="both"/>
        <w:rPr>
          <w:sz w:val="28"/>
          <w:szCs w:val="28"/>
        </w:rPr>
      </w:pPr>
      <w:r w:rsidRPr="002907F8">
        <w:rPr>
          <w:sz w:val="28"/>
          <w:szCs w:val="28"/>
        </w:rPr>
        <w:lastRenderedPageBreak/>
        <w:t>Организаторы не несут ответственности за легальность техники, участвующей в этапах Чемпионата;</w:t>
      </w:r>
    </w:p>
    <w:p w:rsidR="002907F8" w:rsidRDefault="002907F8" w:rsidP="00926B7F">
      <w:pPr>
        <w:pStyle w:val="a4"/>
        <w:numPr>
          <w:ilvl w:val="1"/>
          <w:numId w:val="8"/>
        </w:numPr>
        <w:spacing w:after="0"/>
        <w:ind w:left="851" w:hanging="851"/>
        <w:jc w:val="both"/>
        <w:rPr>
          <w:sz w:val="28"/>
          <w:szCs w:val="28"/>
        </w:rPr>
      </w:pPr>
      <w:r w:rsidRPr="002907F8">
        <w:rPr>
          <w:sz w:val="28"/>
          <w:szCs w:val="28"/>
        </w:rPr>
        <w:t>Организаторы не несут ответственность за жизнь и здоровье, и повреждение техники во время участия в заездах Соревнования;</w:t>
      </w:r>
    </w:p>
    <w:p w:rsidR="003A111D" w:rsidRPr="00612DE4" w:rsidRDefault="002907F8" w:rsidP="00926B7F">
      <w:pPr>
        <w:pStyle w:val="a4"/>
        <w:numPr>
          <w:ilvl w:val="1"/>
          <w:numId w:val="8"/>
        </w:numPr>
        <w:spacing w:after="0"/>
        <w:ind w:left="851" w:hanging="851"/>
        <w:jc w:val="both"/>
        <w:rPr>
          <w:sz w:val="28"/>
          <w:szCs w:val="28"/>
        </w:rPr>
      </w:pPr>
      <w:bookmarkStart w:id="0" w:name="_GoBack"/>
      <w:bookmarkEnd w:id="0"/>
      <w:r w:rsidRPr="002907F8">
        <w:rPr>
          <w:sz w:val="28"/>
          <w:szCs w:val="28"/>
        </w:rPr>
        <w:t>Чемпионат проводится в соответствии со всеми правилами и рекомендациями к массовым общественным мероприятиям.</w:t>
      </w:r>
    </w:p>
    <w:sectPr w:rsidR="003A111D" w:rsidRPr="00612DE4" w:rsidSect="00384C4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E1E9F"/>
    <w:multiLevelType w:val="multilevel"/>
    <w:tmpl w:val="E3E67F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F375C1"/>
    <w:multiLevelType w:val="multilevel"/>
    <w:tmpl w:val="87762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910243"/>
    <w:multiLevelType w:val="multilevel"/>
    <w:tmpl w:val="D0BEB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8E5B5A"/>
    <w:multiLevelType w:val="multilevel"/>
    <w:tmpl w:val="AF3E7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F6623B"/>
    <w:multiLevelType w:val="multilevel"/>
    <w:tmpl w:val="1E6EB9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747E6359"/>
    <w:multiLevelType w:val="hybridMultilevel"/>
    <w:tmpl w:val="2132E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4030E1"/>
    <w:multiLevelType w:val="multilevel"/>
    <w:tmpl w:val="D6A66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076E0D"/>
    <w:multiLevelType w:val="multilevel"/>
    <w:tmpl w:val="8E247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>
    <w:abstractNumId w:val="5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8E8"/>
    <w:rsid w:val="00022643"/>
    <w:rsid w:val="00067366"/>
    <w:rsid w:val="0007226C"/>
    <w:rsid w:val="000D770A"/>
    <w:rsid w:val="00157263"/>
    <w:rsid w:val="001B28E3"/>
    <w:rsid w:val="001F7A22"/>
    <w:rsid w:val="00260DD9"/>
    <w:rsid w:val="002907F8"/>
    <w:rsid w:val="002B6509"/>
    <w:rsid w:val="002B7FB5"/>
    <w:rsid w:val="003154AA"/>
    <w:rsid w:val="00317B86"/>
    <w:rsid w:val="003743D7"/>
    <w:rsid w:val="00384C43"/>
    <w:rsid w:val="003925E6"/>
    <w:rsid w:val="003A111D"/>
    <w:rsid w:val="003F4A21"/>
    <w:rsid w:val="00430A60"/>
    <w:rsid w:val="00432601"/>
    <w:rsid w:val="004A1C39"/>
    <w:rsid w:val="005631BC"/>
    <w:rsid w:val="0059062E"/>
    <w:rsid w:val="005978E8"/>
    <w:rsid w:val="00605E8B"/>
    <w:rsid w:val="00612DE4"/>
    <w:rsid w:val="00685035"/>
    <w:rsid w:val="00706723"/>
    <w:rsid w:val="00804FE3"/>
    <w:rsid w:val="008177BC"/>
    <w:rsid w:val="00826E5E"/>
    <w:rsid w:val="00893567"/>
    <w:rsid w:val="00926B7F"/>
    <w:rsid w:val="009859E6"/>
    <w:rsid w:val="00995B3C"/>
    <w:rsid w:val="009F1B07"/>
    <w:rsid w:val="00A41FBB"/>
    <w:rsid w:val="00A6698A"/>
    <w:rsid w:val="00A81CA0"/>
    <w:rsid w:val="00AB1830"/>
    <w:rsid w:val="00B03A5C"/>
    <w:rsid w:val="00B706F6"/>
    <w:rsid w:val="00B8513D"/>
    <w:rsid w:val="00C25379"/>
    <w:rsid w:val="00C72B34"/>
    <w:rsid w:val="00C75FA4"/>
    <w:rsid w:val="00DB1843"/>
    <w:rsid w:val="00DC4FC5"/>
    <w:rsid w:val="00E64118"/>
    <w:rsid w:val="00EA273F"/>
    <w:rsid w:val="00F66582"/>
    <w:rsid w:val="00F76B64"/>
    <w:rsid w:val="00FA5FED"/>
    <w:rsid w:val="00FB550F"/>
    <w:rsid w:val="00FD4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1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A111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907F8"/>
    <w:rPr>
      <w:color w:val="0000FF"/>
      <w:u w:val="single"/>
    </w:rPr>
  </w:style>
  <w:style w:type="character" w:customStyle="1" w:styleId="blindlabel">
    <w:name w:val="blind_label"/>
    <w:basedOn w:val="a0"/>
    <w:rsid w:val="002907F8"/>
  </w:style>
  <w:style w:type="table" w:styleId="a6">
    <w:name w:val="Table Grid"/>
    <w:basedOn w:val="a1"/>
    <w:uiPriority w:val="59"/>
    <w:rsid w:val="00384C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2B650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022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26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1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A111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907F8"/>
    <w:rPr>
      <w:color w:val="0000FF"/>
      <w:u w:val="single"/>
    </w:rPr>
  </w:style>
  <w:style w:type="character" w:customStyle="1" w:styleId="blindlabel">
    <w:name w:val="blind_label"/>
    <w:basedOn w:val="a0"/>
    <w:rsid w:val="002907F8"/>
  </w:style>
  <w:style w:type="table" w:styleId="a6">
    <w:name w:val="Table Grid"/>
    <w:basedOn w:val="a1"/>
    <w:uiPriority w:val="59"/>
    <w:rsid w:val="00384C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2B650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022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2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184254568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8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34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14279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12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429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900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5318697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1452944173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89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1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68425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48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821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383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7236731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630282559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2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25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83989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12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86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50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023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3535979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767494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7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97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8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vk.com/motogymkhanatve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motogymkhanatve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10</Pages>
  <Words>2515</Words>
  <Characters>14339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Верхневолжье</dc:creator>
  <cp:lastModifiedBy>User</cp:lastModifiedBy>
  <cp:revision>24</cp:revision>
  <dcterms:created xsi:type="dcterms:W3CDTF">2024-04-08T08:03:00Z</dcterms:created>
  <dcterms:modified xsi:type="dcterms:W3CDTF">2024-04-08T08:29:00Z</dcterms:modified>
</cp:coreProperties>
</file>