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5387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«</w:t>
      </w:r>
      <w:r>
        <w:rPr>
          <w:rFonts w:ascii="Times New Roman" w:hAnsi="Times New Roman"/>
          <w:color w:val="000000"/>
          <w:spacing w:val="0"/>
          <w:sz w:val="28"/>
        </w:rPr>
        <w:t>Утверждаю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02000000">
      <w:pPr>
        <w:spacing w:after="0" w:before="0"/>
        <w:ind w:firstLine="0" w:left="5387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Председатель Калужского областного отделения </w:t>
      </w:r>
    </w:p>
    <w:p w14:paraId="03000000">
      <w:pPr>
        <w:spacing w:after="0" w:before="0"/>
        <w:ind w:firstLine="0" w:left="5387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МОО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Федерация МотоДжимханы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04000000">
      <w:pPr>
        <w:spacing w:after="0" w:before="0"/>
        <w:ind w:firstLine="0" w:left="5387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________________ </w:t>
      </w:r>
      <w:r>
        <w:rPr>
          <w:rFonts w:ascii="Times New Roman" w:hAnsi="Times New Roman"/>
          <w:color w:val="000000"/>
          <w:spacing w:val="0"/>
          <w:sz w:val="28"/>
        </w:rPr>
        <w:t>М.И. Гаранин</w:t>
      </w:r>
    </w:p>
    <w:p w14:paraId="05000000">
      <w:pPr>
        <w:spacing w:after="0" w:before="0"/>
        <w:ind w:firstLine="0" w:left="5387" w:right="0"/>
        <w:jc w:val="center"/>
        <w:rPr>
          <w:rFonts w:ascii="Times New Roman" w:hAnsi="Times New Roman"/>
          <w:color w:val="000000"/>
          <w:spacing w:val="0"/>
          <w:sz w:val="28"/>
        </w:rPr>
      </w:pPr>
    </w:p>
    <w:p w14:paraId="06000000">
      <w:pPr>
        <w:spacing w:after="0" w:before="0"/>
        <w:ind w:firstLine="0" w:left="4678" w:right="0"/>
        <w:jc w:val="center"/>
        <w:rPr>
          <w:rFonts w:ascii="Times New Roman" w:hAnsi="Times New Roman"/>
          <w:color w:val="000000"/>
          <w:spacing w:val="0"/>
          <w:sz w:val="28"/>
        </w:rPr>
      </w:pPr>
    </w:p>
    <w:p w14:paraId="07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</w:p>
    <w:p w14:paraId="08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ПОЛОЖЕНИЕ</w:t>
      </w:r>
    </w:p>
    <w:p w14:paraId="09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Этапа </w:t>
      </w:r>
      <w:r>
        <w:rPr>
          <w:rFonts w:ascii="Times New Roman" w:hAnsi="Times New Roman"/>
          <w:color w:val="000000"/>
          <w:spacing w:val="0"/>
          <w:sz w:val="28"/>
        </w:rPr>
        <w:t>Калужской области</w:t>
      </w:r>
    </w:p>
    <w:p w14:paraId="0A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Межрегиональных открытых соревнований по спортивной МотоДжимхане</w:t>
      </w:r>
    </w:p>
    <w:p w14:paraId="0B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Кубок Федерации 2023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0C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 xml:space="preserve">Данное Положение определяет порядок организации и проведения этапа </w:t>
      </w:r>
      <w:r>
        <w:rPr>
          <w:rFonts w:ascii="Times New Roman" w:hAnsi="Times New Roman"/>
          <w:color w:val="000000"/>
          <w:spacing w:val="0"/>
          <w:sz w:val="28"/>
        </w:rPr>
        <w:t>Калужской области</w:t>
      </w:r>
      <w:r>
        <w:rPr>
          <w:rFonts w:ascii="Times New Roman" w:hAnsi="Times New Roman"/>
          <w:color w:val="000000"/>
          <w:spacing w:val="0"/>
          <w:sz w:val="28"/>
        </w:rPr>
        <w:t xml:space="preserve"> Межрегиональных открытых соревнований по спортивной МотоДжимхане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Кубок Федерации 2023</w:t>
      </w:r>
      <w:r>
        <w:rPr>
          <w:rFonts w:ascii="Times New Roman" w:hAnsi="Times New Roman"/>
          <w:color w:val="000000"/>
          <w:spacing w:val="0"/>
          <w:sz w:val="28"/>
        </w:rPr>
        <w:t>» (</w:t>
      </w:r>
      <w:r>
        <w:rPr>
          <w:rFonts w:ascii="Times New Roman" w:hAnsi="Times New Roman"/>
          <w:color w:val="000000"/>
          <w:spacing w:val="0"/>
          <w:sz w:val="28"/>
        </w:rPr>
        <w:t xml:space="preserve">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соревнования), проводимые Калужским областным отделением МОО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Федерация МотоДжимханы</w:t>
      </w:r>
      <w:r>
        <w:rPr>
          <w:rFonts w:ascii="Times New Roman" w:hAnsi="Times New Roman"/>
          <w:color w:val="000000"/>
          <w:spacing w:val="0"/>
          <w:sz w:val="28"/>
        </w:rPr>
        <w:t>».</w:t>
      </w:r>
    </w:p>
    <w:p w14:paraId="0D000000">
      <w:pPr>
        <w:numPr>
          <w:ilvl w:val="0"/>
        </w:numPr>
        <w:spacing w:after="0" w:before="0"/>
        <w:ind w:firstLine="621" w:left="-142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  <w:u w:val="single"/>
        </w:rPr>
        <w:t>Цели и задачи:</w:t>
      </w:r>
      <w:r>
        <w:rPr>
          <w:rFonts w:ascii="Times New Roman" w:hAnsi="Times New Roman"/>
          <w:color w:val="000000"/>
          <w:spacing w:val="0"/>
          <w:sz w:val="28"/>
        </w:rPr>
        <w:t xml:space="preserve"> Популяризация МотоДжимханы, повышение спортивного мастерства в управлении мототехникой, обмен опытом по проведению тренировочных занятий и соревнований.</w:t>
      </w:r>
    </w:p>
    <w:p w14:paraId="0E000000">
      <w:pPr>
        <w:numPr>
          <w:ilvl w:val="0"/>
        </w:numPr>
        <w:spacing w:after="0" w:before="0"/>
        <w:ind w:firstLine="426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  <w:u w:val="single"/>
        </w:rPr>
        <w:t>Место и время проведения соревнований:</w:t>
      </w:r>
      <w:r>
        <w:rPr>
          <w:rFonts w:ascii="Times New Roman" w:hAnsi="Times New Roman"/>
          <w:color w:val="000000"/>
          <w:spacing w:val="0"/>
          <w:sz w:val="28"/>
        </w:rPr>
        <w:t xml:space="preserve"> 10.06.2023 в "Клетке" по адресу: Калужская область, Боровский район с. Совхоз Боровский, ул. Центральная д. 3А координаты: 55.173146, 36.622902) в 09 часов 30 минут.</w:t>
      </w:r>
    </w:p>
    <w:p w14:paraId="0F000000">
      <w:pPr>
        <w:spacing w:after="0" w:before="0"/>
        <w:ind w:firstLine="426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  <w:u w:val="single"/>
        </w:rPr>
        <w:t>Организация и руководство соревнований:</w:t>
      </w:r>
      <w:r>
        <w:rPr>
          <w:rFonts w:ascii="Times New Roman" w:hAnsi="Times New Roman"/>
          <w:color w:val="000000"/>
          <w:spacing w:val="0"/>
          <w:sz w:val="28"/>
        </w:rPr>
        <w:t xml:space="preserve"> Общее руководство по подготовке и проведению соревнований осуществляется Калужским областным отделением МОО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Федерация МотоДжимханы</w:t>
      </w:r>
      <w:r>
        <w:rPr>
          <w:rFonts w:ascii="Times New Roman" w:hAnsi="Times New Roman"/>
          <w:color w:val="000000"/>
          <w:spacing w:val="0"/>
          <w:sz w:val="28"/>
        </w:rPr>
        <w:t>».</w:t>
      </w:r>
    </w:p>
    <w:p w14:paraId="10000000">
      <w:pPr>
        <w:numPr>
          <w:ilvl w:val="0"/>
        </w:numPr>
        <w:spacing w:after="0" w:before="0"/>
        <w:ind w:firstLine="426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  <w:u w:val="single"/>
        </w:rPr>
        <w:t>Административная и техническая проверки участника:</w:t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 xml:space="preserve">Соревнования проводятся на двухколёсных мотоциклах без бокового прицепа и являются одним из этапов Межрегиональных открытых соревнований по спортивной МотоДжимхане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Кубок Федерации 2023</w:t>
      </w:r>
      <w:r>
        <w:rPr>
          <w:rFonts w:ascii="Times New Roman" w:hAnsi="Times New Roman"/>
          <w:color w:val="000000"/>
          <w:spacing w:val="0"/>
          <w:sz w:val="28"/>
        </w:rPr>
        <w:t xml:space="preserve">». </w:t>
      </w:r>
      <w:r>
        <w:rPr>
          <w:rFonts w:ascii="Times New Roman" w:hAnsi="Times New Roman"/>
          <w:color w:val="000000"/>
          <w:spacing w:val="0"/>
          <w:sz w:val="28"/>
        </w:rPr>
        <w:t xml:space="preserve">С полной </w:t>
      </w:r>
      <w:r>
        <w:rPr>
          <w:rFonts w:ascii="Times New Roman" w:hAnsi="Times New Roman"/>
          <w:color w:val="000000"/>
          <w:spacing w:val="0"/>
          <w:sz w:val="28"/>
        </w:rPr>
        <w:t xml:space="preserve">информацией об этапах можно ознакомиться на общедоступных ресурсах (сайт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"http://gymkhana-federation.ru/"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gymkhana-federation.ru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"https://gymkhana-cup.ru/competitions/schedul"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https://gymkhana-cup.ru/competitions/schedul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>e</w:t>
      </w:r>
      <w:r>
        <w:rPr>
          <w:rFonts w:ascii="Times New Roman" w:hAnsi="Times New Roman"/>
          <w:color w:val="000000"/>
          <w:spacing w:val="0"/>
          <w:sz w:val="28"/>
        </w:rPr>
        <w:t xml:space="preserve">), </w:t>
      </w:r>
      <w:r>
        <w:rPr>
          <w:rFonts w:ascii="Times New Roman" w:hAnsi="Times New Roman"/>
          <w:color w:val="000000"/>
          <w:spacing w:val="0"/>
          <w:sz w:val="28"/>
        </w:rPr>
        <w:t xml:space="preserve">сайт группы "Федерация МотоДжимханы" "В контакте"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"https://vk.com/gymkhanafederation"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https://vk.com/gymkhanafederation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 xml:space="preserve">), </w:t>
      </w:r>
      <w:r>
        <w:rPr>
          <w:rFonts w:ascii="Times New Roman" w:hAnsi="Times New Roman"/>
          <w:color w:val="000000"/>
          <w:spacing w:val="0"/>
          <w:sz w:val="28"/>
        </w:rPr>
        <w:t>сайт Калужского областного отделения МотоДжимханы "В контакте"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(сайт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"https://vk.com/gymkhana_obninsk"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https://vk.com/gymkhana_obninsk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>).</w:t>
      </w:r>
    </w:p>
    <w:p w14:paraId="11000000">
      <w:pPr>
        <w:numPr>
          <w:ilvl w:val="0"/>
        </w:numPr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 участию в соревнованиях допускаются спортсмены, своевременно подавшие заявки на участие. Количество участников не более 80 человек. </w:t>
      </w:r>
    </w:p>
    <w:p w14:paraId="12000000">
      <w:pPr>
        <w:numPr>
          <w:ilvl w:val="0"/>
        </w:numPr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Заявки (см. Приложение 2) могут быть поданы заранее посредством сети интернет или непосредственно в день проведения соревнований в срок, предусмотренный программой соревнования. Посредством сети интернет заявки подаются путём регистрации на этап на сайте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"http://gymkhana-cup.ru/"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http://gymkhana-cup.ru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 20 час. 00 мин 0</w:t>
      </w:r>
      <w:r>
        <w:rPr>
          <w:rFonts w:ascii="Times New Roman" w:hAnsi="Times New Roman"/>
          <w:color w:val="000000"/>
          <w:spacing w:val="0"/>
          <w:sz w:val="28"/>
        </w:rPr>
        <w:t>9</w:t>
      </w:r>
      <w:r>
        <w:rPr>
          <w:rFonts w:ascii="Times New Roman" w:hAnsi="Times New Roman"/>
          <w:color w:val="000000"/>
          <w:spacing w:val="0"/>
          <w:sz w:val="28"/>
        </w:rPr>
        <w:t>.06</w:t>
      </w:r>
      <w:r>
        <w:rPr>
          <w:rFonts w:ascii="Times New Roman" w:hAnsi="Times New Roman"/>
          <w:color w:val="000000"/>
          <w:spacing w:val="0"/>
          <w:sz w:val="28"/>
        </w:rPr>
        <w:t xml:space="preserve">.2023 года. В случае подачи заявок большим количеством участников, Организатор оставляет за собой право формирования списка участников. Приоритет будет отдаваться спортсменам Федерации МотоДжимханы, зарегистрированным на сайте 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"http://gymkhana-cup.ru/"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http://gymkhana-cup.ru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 оплатившим ежегодный взнос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 xml:space="preserve">имеющим класс не менее "любител", ранее участвовавших в соревнованиях, а также тем, чьи заявки были направлены раньше. </w:t>
      </w:r>
    </w:p>
    <w:p w14:paraId="13000000">
      <w:pPr>
        <w:numPr>
          <w:ilvl w:val="0"/>
        </w:numPr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При регистрации на соревнование участник указывает класс участника (в случае его наличия), который сохраняется неизменным до конца соревнования. При отсутствии класса у участника, ему может быть предложено проехать стандартную фигуру GP8 с системой хронометража, во время регистрации, для присвоения ему класса. В случае отказа, участнику присваивается класс N.</w:t>
      </w:r>
    </w:p>
    <w:p w14:paraId="14000000">
      <w:pPr>
        <w:numPr>
          <w:ilvl w:val="0"/>
        </w:numPr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 случае наличия свободных мест для участия, заявка может быть подана непосредственно в день проведения соревнования до 10:30. Заявочные формы можно будет заполнить в штабе соревнования.</w:t>
      </w:r>
    </w:p>
    <w:p w14:paraId="15000000">
      <w:pPr>
        <w:numPr>
          <w:ilvl w:val="0"/>
        </w:numPr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На административной проверке во время регистрации участники обязаны предоставить:</w:t>
      </w:r>
    </w:p>
    <w:p w14:paraId="16000000">
      <w:pPr>
        <w:numPr>
          <w:ilvl w:val="0"/>
        </w:numPr>
        <w:tabs>
          <w:tab w:leader="none" w:pos="6" w:val="left"/>
        </w:tabs>
        <w:spacing w:after="0" w:before="0"/>
        <w:ind w:hanging="436" w:left="1843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водительское удостоверение на право управления транспортным средством, на котором будут участвовать (при наличии);</w:t>
      </w:r>
    </w:p>
    <w:p w14:paraId="17000000">
      <w:pPr>
        <w:numPr>
          <w:ilvl w:val="0"/>
        </w:numPr>
        <w:tabs>
          <w:tab w:leader="none" w:pos="6" w:val="left"/>
        </w:tabs>
        <w:spacing w:after="0" w:before="0"/>
        <w:ind w:hanging="436" w:left="1843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заполненную Заявочную форму;</w:t>
      </w:r>
    </w:p>
    <w:p w14:paraId="18000000">
      <w:pPr>
        <w:numPr>
          <w:ilvl w:val="0"/>
        </w:numPr>
        <w:tabs>
          <w:tab w:leader="none" w:pos="6" w:val="left"/>
        </w:tabs>
        <w:spacing w:after="0" w:before="0"/>
        <w:ind w:hanging="436" w:left="1843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заявочный взнос;</w:t>
      </w:r>
    </w:p>
    <w:p w14:paraId="19000000">
      <w:pPr>
        <w:numPr>
          <w:ilvl w:val="0"/>
        </w:numPr>
        <w:tabs>
          <w:tab w:leader="none" w:pos="6" w:val="left"/>
        </w:tabs>
        <w:spacing w:after="0" w:before="0"/>
        <w:ind w:hanging="436" w:left="1843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водители до 18 лет должны предоставить нотариально заверенное согласие родителей на участие ребенка в соревнованиях (в произвольной форме, фактческое участие водителя до 18 лет свидетельствует согласие его родителей на участие в данных соревнованиях);</w:t>
      </w:r>
    </w:p>
    <w:p w14:paraId="1A000000">
      <w:pPr>
        <w:numPr>
          <w:ilvl w:val="0"/>
        </w:numPr>
        <w:tabs>
          <w:tab w:leader="none" w:pos="6" w:val="left"/>
        </w:tabs>
        <w:spacing w:after="0" w:before="0"/>
        <w:ind w:hanging="436" w:left="1843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водители до 18 лет должны предоставить медицинскую справку, подтверждающую отсутствие противопоказаний для занятий спортом (форма 083/5-89, фактческое участие водителя до 18 лет свидетельствует о соответствии его здоровью (отсутствие противопоказаний) на участие в данных соревнованиях).</w:t>
      </w:r>
    </w:p>
    <w:p w14:paraId="1B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Поставив свою подпись в заявочной форме (или принимая фактическое участие), участник соревнования обязуется подчиняться требованиям официальных лиц соревнований и требованиям нормативных документов данных соревнований. </w:t>
      </w:r>
    </w:p>
    <w:p w14:paraId="1C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Заявочный взнос на этап членам Федерации МотоДжимханы, своевременно оплативших ежегодный взнос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1000 </w:t>
      </w:r>
      <w:r>
        <w:rPr>
          <w:rFonts w:ascii="Times New Roman" w:hAnsi="Times New Roman"/>
          <w:color w:val="000000"/>
          <w:spacing w:val="0"/>
          <w:sz w:val="28"/>
        </w:rPr>
        <w:t xml:space="preserve">рублей; остальным участникам заявочный взнос составляет 1 500 рублей. Заявочные взносы передаются перед началом соревнований на административной проверке. </w:t>
      </w:r>
    </w:p>
    <w:p w14:paraId="1D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 случае отмены этапа соревнований заявочные взносы возвращаются в полном размере.</w:t>
      </w:r>
    </w:p>
    <w:p w14:paraId="1E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После административной проверки, необходимо пройти Техническую инспекцию согласно Положению. Также будет проверено наличие номера участника и наличие рекламных наклеек на видимых частях мотоцикла, при сидящем спортсмене. </w:t>
      </w:r>
    </w:p>
    <w:p w14:paraId="1F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На участие в соревноаниях не допускаются мототранспортные средства с обильными подтеками технических жидкостей, плохо закрепленными деталями, в том числе средствами безопасности, непригодными для использования заводом-изготовителем шинами, имеющие иные технические неисправности (на усмотрение организаторов).</w:t>
      </w:r>
    </w:p>
    <w:p w14:paraId="20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 участию в соревнованиях допускаются участники всех классов с А по N. Классы участников определяются в соответствии с положением о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Системе классов</w:t>
      </w:r>
      <w:r>
        <w:rPr>
          <w:rFonts w:ascii="Times New Roman" w:hAnsi="Times New Roman"/>
          <w:color w:val="000000"/>
          <w:spacing w:val="0"/>
          <w:sz w:val="28"/>
        </w:rPr>
        <w:t xml:space="preserve">». </w:t>
      </w:r>
      <w:r>
        <w:rPr>
          <w:rFonts w:ascii="Times New Roman" w:hAnsi="Times New Roman"/>
          <w:color w:val="000000"/>
          <w:spacing w:val="0"/>
          <w:sz w:val="28"/>
        </w:rPr>
        <w:t>Класс соревнований определяется из наивысшего, в котором участвуют не менее трёх спортсменов, согласно классам зарегистрированных на этап спортсменов (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pacing w:val="0"/>
          <w:sz w:val="28"/>
          <w:u w:val="single"/>
        </w:rPr>
        <w:instrText>HYPERLINK "http://gymkhana-cup.ru/athletes/list"</w:instrTex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pacing w:val="0"/>
          <w:sz w:val="28"/>
          <w:u w:val="single"/>
        </w:rPr>
        <w:t>http://gymkhana-cup.ru/athletes/list</w:t>
      </w:r>
      <w:r>
        <w:rPr>
          <w:rFonts w:ascii="Times New Roman" w:hAnsi="Times New Roman"/>
          <w:color w:val="0000FF"/>
          <w:spacing w:val="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pacing w:val="0"/>
          <w:sz w:val="28"/>
        </w:rPr>
        <w:t>).</w:t>
      </w:r>
    </w:p>
    <w:p w14:paraId="21000000">
      <w:pPr>
        <w:numPr>
          <w:ilvl w:val="0"/>
        </w:numPr>
        <w:tabs>
          <w:tab w:leader="none" w:pos="284" w:val="left"/>
        </w:tabs>
        <w:spacing w:after="0" w:before="0"/>
        <w:ind w:hanging="360" w:left="92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  <w:u w:val="single"/>
        </w:rPr>
        <w:t>Награждение по типам классов:</w:t>
      </w:r>
      <w:r>
        <w:rPr>
          <w:rFonts w:ascii="Times New Roman" w:hAnsi="Times New Roman"/>
          <w:color w:val="000000"/>
          <w:spacing w:val="0"/>
          <w:sz w:val="28"/>
        </w:rPr>
        <w:t xml:space="preserve"> Организатор проводит награждение первых трёх мест в личных зачётах по нижеперечисленным классам:</w:t>
      </w:r>
    </w:p>
    <w:p w14:paraId="22000000">
      <w:pPr>
        <w:tabs>
          <w:tab w:leader="none" w:pos="284" w:val="left"/>
        </w:tabs>
        <w:spacing w:after="0" w:before="0"/>
        <w:ind w:firstLine="0" w:left="425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23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Про (А, В, C1);</w:t>
      </w:r>
    </w:p>
    <w:p w14:paraId="24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Мастера (С2-C3);</w:t>
      </w:r>
    </w:p>
    <w:p w14:paraId="25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Спортсмены (D1);</w:t>
      </w:r>
    </w:p>
    <w:p w14:paraId="26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Любители (D2-D3);</w:t>
      </w:r>
    </w:p>
    <w:p w14:paraId="27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Новички (D4-N).</w:t>
      </w:r>
    </w:p>
    <w:p w14:paraId="28000000">
      <w:pPr>
        <w:tabs>
          <w:tab w:leader="none" w:pos="284" w:val="left"/>
        </w:tabs>
        <w:spacing w:after="0" w:before="0"/>
        <w:ind w:firstLine="0" w:left="720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29000000">
      <w:pPr>
        <w:tabs>
          <w:tab w:leader="none" w:pos="284" w:val="left"/>
        </w:tabs>
        <w:spacing w:after="0" w:before="0"/>
        <w:ind w:hanging="360" w:left="144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Отдельные классы награждения:</w:t>
      </w:r>
    </w:p>
    <w:p w14:paraId="2A000000">
      <w:pPr>
        <w:tabs>
          <w:tab w:leader="none" w:pos="284" w:val="left"/>
        </w:tabs>
        <w:spacing w:after="0" w:before="120"/>
        <w:ind w:firstLine="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Круизеры (А-N);</w:t>
      </w:r>
    </w:p>
    <w:p w14:paraId="2B000000">
      <w:pPr>
        <w:tabs>
          <w:tab w:leader="none" w:pos="284" w:val="left"/>
        </w:tabs>
        <w:spacing w:after="0" w:before="0"/>
        <w:ind w:firstLine="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Девушки (А-N);</w:t>
      </w:r>
    </w:p>
    <w:p w14:paraId="2C000000">
      <w:pPr>
        <w:tabs>
          <w:tab w:leader="none" w:pos="284" w:val="left"/>
        </w:tabs>
        <w:spacing w:after="0" w:before="0"/>
        <w:ind w:firstLine="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Юниоры (А-N).</w:t>
      </w:r>
    </w:p>
    <w:p w14:paraId="2D000000">
      <w:pPr>
        <w:tabs>
          <w:tab w:leader="none" w:pos="284" w:val="left"/>
        </w:tabs>
        <w:spacing w:after="0" w:before="0"/>
        <w:ind w:firstLine="0" w:left="1440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2E000000">
      <w:pPr>
        <w:tabs>
          <w:tab w:leader="none" w:pos="284" w:val="left"/>
        </w:tabs>
        <w:spacing w:after="0" w:before="0"/>
        <w:ind w:firstLine="0" w:left="0" w:right="0"/>
        <w:jc w:val="both"/>
        <w:rPr>
          <w:rFonts w:ascii="Times New Roman" w:hAnsi="Times New Roman"/>
          <w:color w:val="CC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>В случае, если участников в класса будет менее трёх, Организатор оставляет за собой право на объединение классов</w:t>
      </w:r>
      <w:r>
        <w:rPr>
          <w:rFonts w:ascii="Times New Roman" w:hAnsi="Times New Roman"/>
          <w:color w:val="CC0000"/>
          <w:spacing w:val="0"/>
          <w:sz w:val="28"/>
        </w:rPr>
        <w:t>.</w:t>
      </w:r>
    </w:p>
    <w:p w14:paraId="2F000000">
      <w:pPr>
        <w:tabs>
          <w:tab w:leader="none" w:pos="284" w:val="left"/>
        </w:tabs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 xml:space="preserve">В типе классов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Про</w:t>
      </w:r>
      <w:r>
        <w:rPr>
          <w:rFonts w:ascii="Times New Roman" w:hAnsi="Times New Roman"/>
          <w:color w:val="000000"/>
          <w:spacing w:val="0"/>
          <w:sz w:val="28"/>
        </w:rPr>
        <w:t>», «</w:t>
      </w:r>
      <w:r>
        <w:rPr>
          <w:rFonts w:ascii="Times New Roman" w:hAnsi="Times New Roman"/>
          <w:color w:val="000000"/>
          <w:spacing w:val="0"/>
          <w:sz w:val="28"/>
        </w:rPr>
        <w:t>Мастера</w:t>
      </w:r>
      <w:r>
        <w:rPr>
          <w:rFonts w:ascii="Times New Roman" w:hAnsi="Times New Roman"/>
          <w:color w:val="000000"/>
          <w:spacing w:val="0"/>
          <w:sz w:val="28"/>
        </w:rPr>
        <w:t xml:space="preserve">» </w:t>
      </w:r>
      <w:r>
        <w:rPr>
          <w:rFonts w:ascii="Times New Roman" w:hAnsi="Times New Roman"/>
          <w:color w:val="000000"/>
          <w:spacing w:val="0"/>
          <w:sz w:val="28"/>
        </w:rPr>
        <w:t xml:space="preserve">и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Спортсмены</w:t>
      </w:r>
      <w:r>
        <w:rPr>
          <w:rFonts w:ascii="Times New Roman" w:hAnsi="Times New Roman"/>
          <w:color w:val="000000"/>
          <w:spacing w:val="0"/>
          <w:sz w:val="28"/>
        </w:rPr>
        <w:t xml:space="preserve">» </w:t>
      </w:r>
      <w:r>
        <w:rPr>
          <w:rFonts w:ascii="Times New Roman" w:hAnsi="Times New Roman"/>
          <w:color w:val="000000"/>
          <w:spacing w:val="0"/>
          <w:sz w:val="28"/>
        </w:rPr>
        <w:t>разрешено использование приспособлений для искусственного прогрева резины (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грелки</w:t>
      </w:r>
      <w:r>
        <w:rPr>
          <w:rFonts w:ascii="Times New Roman" w:hAnsi="Times New Roman"/>
          <w:color w:val="000000"/>
          <w:spacing w:val="0"/>
          <w:sz w:val="28"/>
        </w:rPr>
        <w:t>»).</w:t>
      </w:r>
    </w:p>
    <w:p w14:paraId="30000000">
      <w:pPr>
        <w:tabs>
          <w:tab w:leader="none" w:pos="284" w:val="left"/>
        </w:tabs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</w:p>
    <w:p w14:paraId="31000000">
      <w:pPr>
        <w:numPr>
          <w:ilvl w:val="0"/>
        </w:numPr>
        <w:tabs>
          <w:tab w:leader="none" w:pos="426" w:val="left"/>
        </w:tabs>
        <w:spacing w:after="0" w:before="0"/>
        <w:ind w:hanging="360" w:left="92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  <w:u w:val="single"/>
        </w:rPr>
        <w:t>Штрафы:</w:t>
      </w:r>
      <w:r>
        <w:rPr>
          <w:rFonts w:ascii="Times New Roman" w:hAnsi="Times New Roman"/>
          <w:color w:val="000000"/>
          <w:spacing w:val="0"/>
          <w:sz w:val="28"/>
        </w:rPr>
        <w:t xml:space="preserve"> Для визуальной сигнализации штрафа будет применяться следующая система:</w:t>
      </w:r>
    </w:p>
    <w:p w14:paraId="32000000">
      <w:pPr>
        <w:numPr>
          <w:ilvl w:val="0"/>
        </w:numPr>
        <w:tabs>
          <w:tab w:leader="none" w:pos="426" w:val="left"/>
          <w:tab w:leader="none" w:pos="1800" w:val="left"/>
        </w:tabs>
        <w:spacing w:after="0" w:before="0"/>
        <w:ind w:hanging="360" w:left="180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1 </w:t>
      </w:r>
      <w:r>
        <w:rPr>
          <w:rFonts w:ascii="Times New Roman" w:hAnsi="Times New Roman"/>
          <w:color w:val="000000"/>
          <w:spacing w:val="0"/>
          <w:sz w:val="28"/>
        </w:rPr>
        <w:t xml:space="preserve">секунда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жёлтый флаг (одна поднятая рука);</w:t>
      </w:r>
    </w:p>
    <w:p w14:paraId="33000000">
      <w:pPr>
        <w:numPr>
          <w:ilvl w:val="0"/>
        </w:numPr>
        <w:tabs>
          <w:tab w:leader="none" w:pos="426" w:val="left"/>
          <w:tab w:leader="none" w:pos="1800" w:val="left"/>
        </w:tabs>
        <w:spacing w:after="0" w:before="0"/>
        <w:ind w:hanging="360" w:left="180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 </w:t>
      </w:r>
      <w:r>
        <w:rPr>
          <w:rFonts w:ascii="Times New Roman" w:hAnsi="Times New Roman"/>
          <w:color w:val="000000"/>
          <w:spacing w:val="0"/>
          <w:sz w:val="28"/>
        </w:rPr>
        <w:t xml:space="preserve">секунды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красный флаг (две поднятые руки);</w:t>
      </w:r>
    </w:p>
    <w:p w14:paraId="34000000">
      <w:pPr>
        <w:numPr>
          <w:ilvl w:val="0"/>
        </w:numPr>
        <w:tabs>
          <w:tab w:leader="none" w:pos="284" w:val="left"/>
          <w:tab w:leader="none" w:pos="426" w:val="left"/>
          <w:tab w:leader="none" w:pos="1800" w:val="left"/>
        </w:tabs>
        <w:spacing w:after="0" w:before="0"/>
        <w:ind w:hanging="360" w:left="180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Незачёт заезда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скрещенные жёлтый и красный флаги (поднятые и скрещенные руки). </w:t>
      </w:r>
    </w:p>
    <w:p w14:paraId="35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Одна штрафная секунда дается если:</w:t>
      </w:r>
    </w:p>
    <w:p w14:paraId="36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сбить или задеть ограждение или конус;</w:t>
      </w:r>
    </w:p>
    <w:p w14:paraId="37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снять ногу с подножки и коснуться асфальта.</w:t>
      </w:r>
    </w:p>
    <w:p w14:paraId="38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Три штрафные секунды даются если:</w:t>
      </w:r>
    </w:p>
    <w:p w14:paraId="39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поставить ногу на асфальт и развернуться вокруг нее (в месте, где это не разрешено);</w:t>
      </w:r>
    </w:p>
    <w:p w14:paraId="3A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переступать ногой по асфальту;</w:t>
      </w:r>
    </w:p>
    <w:p w14:paraId="3B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не пересечь линию в элементе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зеркало</w:t>
      </w:r>
      <w:r>
        <w:rPr>
          <w:rFonts w:ascii="Times New Roman" w:hAnsi="Times New Roman"/>
          <w:color w:val="000000"/>
          <w:spacing w:val="0"/>
          <w:sz w:val="28"/>
        </w:rPr>
        <w:t>»;</w:t>
      </w:r>
    </w:p>
    <w:p w14:paraId="3C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остановиться или стартовать так, что мотоцикл находится за границами стартовой или финишной зоны;</w:t>
      </w:r>
    </w:p>
    <w:p w14:paraId="3D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допустить фальстарт.</w:t>
      </w:r>
    </w:p>
    <w:p w14:paraId="3E000000">
      <w:pPr>
        <w:numPr>
          <w:ilvl w:val="0"/>
        </w:numPr>
        <w:tabs>
          <w:tab w:leader="none" w:pos="284" w:val="left"/>
        </w:tabs>
        <w:spacing w:after="0" w:before="0"/>
        <w:ind w:hanging="720" w:left="128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Незачет заезда:</w:t>
      </w:r>
    </w:p>
    <w:p w14:paraId="3F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пропустить элемент трассы;</w:t>
      </w:r>
    </w:p>
    <w:p w14:paraId="40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выехать за пределы трассы;</w:t>
      </w:r>
    </w:p>
    <w:p w14:paraId="41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проехать финишные ворота без остановки.</w:t>
      </w:r>
    </w:p>
    <w:p w14:paraId="42000000">
      <w:pPr>
        <w:tabs>
          <w:tab w:leader="none" w:pos="284" w:val="left"/>
        </w:tabs>
        <w:spacing w:after="0" w:before="0"/>
        <w:ind w:firstLine="0" w:left="567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6.4.</w:t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>Пояснения к применяемым штрафным секундам:</w:t>
      </w:r>
    </w:p>
    <w:p w14:paraId="43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падение не штрафуется. Для предотвращения падения Участник может отталкиваться от асфальта руками или ногами, сбивать или задевать конусы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такие действия штрафуются только в том случае, если Участнику удалось избежать падения и продолжить движение по трассе;</w:t>
      </w:r>
    </w:p>
    <w:p w14:paraId="44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касание поверхности трассы любыми элементами мотоцикла не штрафуется;</w:t>
      </w:r>
    </w:p>
    <w:p w14:paraId="45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14:paraId="46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не считается пропуском элемента, если участник ошибся в маршруте, а затем вернулся и правильно проехал элемент, на котором ошибся;</w:t>
      </w:r>
    </w:p>
    <w:p w14:paraId="47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мотоцикл за границами финишной зоны - означает, что габариты мотоцикла пересекли границы зоны (воображаемые линии между конусами). Например, при остановке колесо крайней точкой нависает за границами зоны, но пятно контакта в границах зоны - это штраф. Старт и остановка должны осуществляться так, чтобы оба колеса целиком были в границах финишной зоны.</w:t>
      </w:r>
    </w:p>
    <w:p w14:paraId="48000000">
      <w:pPr>
        <w:numPr>
          <w:ilvl w:val="0"/>
        </w:numPr>
        <w:tabs>
          <w:tab w:leader="none" w:pos="284" w:val="left"/>
        </w:tabs>
        <w:spacing w:after="0" w:before="0"/>
        <w:ind w:hanging="360" w:left="1701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при фальстарте начисляются 3 штрафные секунды плюс время, на которое допущен фальстарт.</w:t>
      </w:r>
    </w:p>
    <w:p w14:paraId="49000000">
      <w:pPr>
        <w:numPr>
          <w:ilvl w:val="0"/>
        </w:numPr>
        <w:tabs>
          <w:tab w:leader="none" w:pos="284" w:val="left"/>
          <w:tab w:leader="none" w:pos="426" w:val="left"/>
        </w:tabs>
        <w:spacing w:after="0" w:before="0"/>
        <w:ind w:hanging="360" w:left="92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Программа соревнования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Приложение </w:t>
      </w:r>
      <w:r>
        <w:rPr>
          <w:rFonts w:ascii="Segoe UI Symbol" w:hAnsi="Segoe UI Symbol"/>
          <w:color w:val="000000"/>
          <w:spacing w:val="0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>1.</w:t>
      </w:r>
    </w:p>
    <w:p w14:paraId="4A000000">
      <w:pPr>
        <w:numPr>
          <w:ilvl w:val="0"/>
        </w:numPr>
        <w:tabs>
          <w:tab w:leader="none" w:pos="284" w:val="left"/>
          <w:tab w:leader="none" w:pos="426" w:val="left"/>
        </w:tabs>
        <w:spacing w:after="0" w:before="0"/>
        <w:ind w:hanging="360" w:left="928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Заявочная форма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color w:val="000000"/>
          <w:spacing w:val="0"/>
          <w:sz w:val="28"/>
        </w:rPr>
        <w:t xml:space="preserve">Приложение </w:t>
      </w:r>
      <w:r>
        <w:rPr>
          <w:rFonts w:ascii="Segoe UI Symbol" w:hAnsi="Segoe UI Symbol"/>
          <w:color w:val="000000"/>
          <w:spacing w:val="0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>2.</w:t>
      </w:r>
    </w:p>
    <w:p w14:paraId="4B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4C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4D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4E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4F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0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1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2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3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4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5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6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7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8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9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A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B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C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D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E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5F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60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61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62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63000000">
      <w:pPr>
        <w:tabs>
          <w:tab w:leader="none" w:pos="284" w:val="left"/>
          <w:tab w:leader="none" w:pos="426" w:val="left"/>
        </w:tabs>
        <w:spacing w:after="0" w:before="0"/>
        <w:ind w:firstLine="0" w:left="709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64000000">
      <w:pPr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</w:p>
    <w:p w14:paraId="65000000">
      <w:pPr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Приложение </w:t>
      </w:r>
      <w:r>
        <w:rPr>
          <w:rFonts w:ascii="Segoe UI Symbol" w:hAnsi="Segoe UI Symbol"/>
          <w:color w:val="000000"/>
          <w:spacing w:val="0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 xml:space="preserve"> 1</w:t>
      </w:r>
    </w:p>
    <w:p w14:paraId="66000000">
      <w:pPr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</w:p>
    <w:p w14:paraId="67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Программа соревнования</w:t>
      </w:r>
    </w:p>
    <w:tbl>
      <w:tblPr>
        <w:tblInd w:type="dxa" w:w="108"/>
        <w:tblLayout w:type="fixed"/>
      </w:tblPr>
      <w:tblGrid>
        <w:gridCol w:w="2240"/>
        <w:gridCol w:w="7169"/>
      </w:tblGrid>
      <w:tr>
        <w:tc>
          <w:tcPr>
            <w:tcW w:type="dxa" w:w="9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68000000">
            <w:pPr>
              <w:spacing w:after="0" w:before="0"/>
              <w:ind w:firstLine="0" w:left="72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МЕСТО И ДАТА ПРОВЕДЕНИЯ</w:t>
            </w:r>
          </w:p>
        </w:tc>
      </w:tr>
      <w:tr>
        <w:tc>
          <w:tcPr>
            <w:tcW w:type="dxa" w:w="9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69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Калужская область, Боровский райор с. Совхоз Боровский ул. Цкнтральная; координаты: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55.173146, 36.622902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</w:t>
            </w:r>
          </w:p>
        </w:tc>
      </w:tr>
      <w:tr>
        <w:tc>
          <w:tcPr>
            <w:tcW w:type="dxa" w:w="9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6A000000">
            <w:pPr>
              <w:spacing w:after="0" w:before="0"/>
              <w:ind w:firstLine="0" w:left="72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ПОДГОТОВИТЕЛЬНЫЕ МЕРОПРИЯТИЯ. 09 июня 2023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г.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6B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ВРЕМЯ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6C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МЕРОПРИЯТИЕ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6D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20:00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6E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Окончание приёма интернет-заявок (сайт </w:t>
            </w:r>
            <w:r>
              <w:rPr>
                <w:rFonts w:ascii="Times New Roman" w:hAnsi="Times New Roman"/>
                <w:color w:val="0000FF"/>
                <w:spacing w:val="0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pacing w:val="0"/>
                <w:sz w:val="28"/>
                <w:u w:val="single"/>
              </w:rPr>
              <w:instrText>HYPERLINK "http://gymkhana-cup.ru/"</w:instrText>
            </w:r>
            <w:r>
              <w:rPr>
                <w:rFonts w:ascii="Times New Roman" w:hAnsi="Times New Roman"/>
                <w:color w:val="0000FF"/>
                <w:spacing w:val="0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pacing w:val="0"/>
                <w:sz w:val="28"/>
                <w:u w:val="single"/>
              </w:rPr>
              <w:t>http://gymkhana-cup.ru</w:t>
            </w:r>
            <w:r>
              <w:rPr>
                <w:rFonts w:ascii="Times New Roman" w:hAnsi="Times New Roman"/>
                <w:color w:val="0000FF"/>
                <w:spacing w:val="0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).</w:t>
            </w:r>
          </w:p>
        </w:tc>
      </w:tr>
      <w:tr>
        <w:tc>
          <w:tcPr>
            <w:tcW w:type="dxa" w:w="9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6F000000">
            <w:pPr>
              <w:spacing w:after="0" w:before="0"/>
              <w:ind w:firstLine="0" w:left="72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ПРОВЕДЕНИЕ СОРЕВНОВАНИЯ. 10 июня 2023 г.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70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ВРЕМЯ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71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hd w:fill="BFBFBF" w:val="clear"/>
              </w:rPr>
              <w:t>МЕРОПРИЯТИЕ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2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9:30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3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Начало работы штаба соревнования.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4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9:30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11:00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5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Прибытие, размещение и регистрация прибывших участников, приём заявок (при наличии мест)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6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09:30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11:00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7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Техническая инспекция.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8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11:00-11:20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9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Вводный брифинг.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A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11:20-12:00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B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Пешее изучение трассы этапа соревнований.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C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 12:00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D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Заезды соревнований.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E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 окончанию заездов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7F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МотоРодео (на усмотрение Организаторов)</w:t>
            </w:r>
          </w:p>
        </w:tc>
      </w:tr>
      <w:tr>
        <w:tc>
          <w:tcPr>
            <w:tcW w:type="dxa" w:w="22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80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 окончанию соревнований</w:t>
            </w:r>
          </w:p>
        </w:tc>
        <w:tc>
          <w:tcPr>
            <w:tcW w:type="dxa" w:w="71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81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Церемония награждения, закрытие соревнований</w:t>
            </w:r>
          </w:p>
        </w:tc>
      </w:tr>
    </w:tbl>
    <w:p w14:paraId="82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3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4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5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6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7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8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9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A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B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C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D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E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8F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0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1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2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3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4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5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6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</w:p>
    <w:p w14:paraId="97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98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 </w:t>
      </w:r>
    </w:p>
    <w:p w14:paraId="99000000">
      <w:pPr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Приложение </w:t>
      </w:r>
      <w:r>
        <w:rPr>
          <w:rFonts w:ascii="Segoe UI Symbol" w:hAnsi="Segoe UI Symbol"/>
          <w:color w:val="000000"/>
          <w:spacing w:val="0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 xml:space="preserve"> 2</w:t>
      </w:r>
    </w:p>
    <w:p w14:paraId="9A000000">
      <w:pPr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  <w:shd w:fill="F4CCCC" w:val="clear"/>
        </w:rPr>
      </w:pPr>
    </w:p>
    <w:tbl>
      <w:tblPr>
        <w:tblInd w:type="dxa" w:w="108"/>
        <w:tblLayout w:type="fixed"/>
      </w:tblPr>
      <w:tblGrid>
        <w:gridCol w:w="4668"/>
        <w:gridCol w:w="4961"/>
      </w:tblGrid>
      <w:tr>
        <w:tc>
          <w:tcPr>
            <w:tcW w:type="dxa" w:w="962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9B000000">
            <w:pPr>
              <w:spacing w:after="0" w:before="0"/>
              <w:ind w:firstLine="0" w:left="0" w:right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ЗАЯВКА НА УЧАСТИЕ</w:t>
            </w:r>
          </w:p>
        </w:tc>
      </w:tr>
      <w:tr>
        <w:tc>
          <w:tcPr>
            <w:tcW w:type="dxa" w:w="962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9C000000">
            <w:pPr>
              <w:spacing w:after="0" w:before="0"/>
              <w:ind w:firstLine="0" w:left="0" w:right="0"/>
              <w:jc w:val="both"/>
              <w:rPr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 Калужском областном этапе Межрегиональных открытых соревнований по спортивной МотоДжимхане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Кубок Федерации 2023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проводимые в "КЛЕТКЕ"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Калужская область, Боровский райор с. Совхоз Боровский ул. Цкнтральная; координаты: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55.173146, 36.622902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)</w:t>
            </w:r>
          </w:p>
        </w:tc>
      </w:tr>
      <w:tr>
        <w:tc>
          <w:tcPr>
            <w:tcW w:type="dxa" w:w="4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9D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BFBFBF" w:val="clear"/>
              </w:rPr>
              <w:t>Участник</w:t>
            </w:r>
          </w:p>
        </w:tc>
        <w:tc>
          <w:tcPr>
            <w:tcW w:type="dxa" w:w="49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left w:type="dxa" w:w="80"/>
              <w:right w:type="dxa" w:w="80"/>
            </w:tcMar>
            <w:vAlign w:val="top"/>
          </w:tcPr>
          <w:p w14:paraId="9E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BFBFBF" w:val="clear"/>
              </w:rPr>
              <w:t>Мотоцикл</w:t>
            </w:r>
          </w:p>
        </w:tc>
      </w:tr>
      <w:tr>
        <w:tc>
          <w:tcPr>
            <w:tcW w:type="dxa" w:w="4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9F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ФИО:</w:t>
            </w:r>
          </w:p>
        </w:tc>
        <w:tc>
          <w:tcPr>
            <w:tcW w:type="dxa" w:w="49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0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Марка, модель:</w:t>
            </w:r>
          </w:p>
        </w:tc>
      </w:tr>
      <w:tr>
        <w:tc>
          <w:tcPr>
            <w:tcW w:type="dxa" w:w="4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1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Город:</w:t>
            </w:r>
          </w:p>
        </w:tc>
        <w:tc>
          <w:tcPr>
            <w:tcW w:type="dxa" w:w="49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2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Раб. объём, куб.см.:</w:t>
            </w:r>
          </w:p>
          <w:p w14:paraId="A3000000">
            <w:pPr>
              <w:spacing w:after="0" w:before="0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Мощность, л.с.:</w:t>
            </w:r>
          </w:p>
        </w:tc>
      </w:tr>
      <w:tr>
        <w:tc>
          <w:tcPr>
            <w:tcW w:type="dxa" w:w="46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Телефон:</w:t>
            </w:r>
          </w:p>
          <w:p w14:paraId="A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Телефон близкого родственника:</w:t>
            </w:r>
          </w:p>
          <w:p w14:paraId="A6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E-mail:</w:t>
            </w:r>
          </w:p>
        </w:tc>
        <w:tc>
          <w:tcPr>
            <w:tcW w:type="dxa" w:w="49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Марка, модель, год выпуска шин</w:t>
            </w:r>
          </w:p>
          <w:p w14:paraId="A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Переднее:</w:t>
            </w:r>
          </w:p>
          <w:p w14:paraId="A9000000">
            <w:pPr>
              <w:spacing w:after="0" w:before="0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Заднее: </w:t>
            </w:r>
          </w:p>
        </w:tc>
      </w:tr>
    </w:tbl>
    <w:p w14:paraId="AA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 </w:t>
      </w:r>
    </w:p>
    <w:tbl>
      <w:tblPr>
        <w:tblInd w:type="dxa" w:w="108"/>
        <w:tblLayout w:type="fixed"/>
      </w:tblPr>
      <w:tblGrid>
        <w:gridCol w:w="2825"/>
        <w:gridCol w:w="3402"/>
        <w:gridCol w:w="3402"/>
      </w:tblGrid>
      <w:tr>
        <w:tc>
          <w:tcPr>
            <w:tcW w:type="dxa" w:w="962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B000000">
            <w:pPr>
              <w:spacing w:after="0" w:before="0"/>
              <w:ind w:firstLine="0" w:left="0" w:right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Информация заполняется организаторами</w:t>
            </w:r>
          </w:p>
        </w:tc>
      </w:tr>
      <w:tr>
        <w:tc>
          <w:tcPr>
            <w:tcW w:type="dxa" w:w="28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C000000">
            <w:pPr>
              <w:spacing w:after="0" w:before="0"/>
              <w:ind w:firstLine="0" w:left="0" w:right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Класс участника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D000000">
            <w:pPr>
              <w:spacing w:after="0" w:before="0"/>
              <w:ind w:firstLine="0" w:left="0" w:right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Тип класса награждения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80"/>
              <w:right w:type="dxa" w:w="80"/>
            </w:tcMar>
            <w:vAlign w:val="top"/>
          </w:tcPr>
          <w:p w14:paraId="AE000000">
            <w:pPr>
              <w:spacing w:after="0" w:before="0"/>
              <w:ind w:firstLine="0" w:left="0" w:right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Номер участника</w:t>
            </w:r>
          </w:p>
        </w:tc>
      </w:tr>
    </w:tbl>
    <w:p w14:paraId="AF000000">
      <w:pPr>
        <w:spacing w:after="0" w:before="0"/>
        <w:ind w:firstLine="720" w:left="0" w:right="0"/>
        <w:jc w:val="both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Регламенте. </w:t>
      </w:r>
    </w:p>
    <w:p w14:paraId="B0000000">
      <w:pPr>
        <w:spacing w:after="0" w:before="0"/>
        <w:ind w:firstLine="720" w:left="0" w:right="0"/>
        <w:jc w:val="both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Даю согласие на обработку предоставленных мной в заявке персональных данных в следующих целях: ФИО, город, марка, модель мотоцикла, объем двигателя, мощность, марка шин </w:t>
      </w:r>
      <w:r>
        <w:rPr>
          <w:rFonts w:ascii="Times New Roman" w:hAnsi="Times New Roman"/>
          <w:color w:val="000000"/>
          <w:spacing w:val="0"/>
          <w:sz w:val="24"/>
        </w:rPr>
        <w:t>–</w:t>
      </w:r>
      <w:r>
        <w:rPr>
          <w:rFonts w:ascii="Times New Roman" w:hAns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color w:val="000000"/>
          <w:spacing w:val="0"/>
          <w:sz w:val="24"/>
        </w:rPr>
        <w:t>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</w:p>
    <w:p w14:paraId="B1000000">
      <w:pPr>
        <w:spacing w:after="0" w:before="0"/>
        <w:ind w:firstLine="720" w:left="0" w:right="0"/>
        <w:jc w:val="both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Контактная информация (e-mail, телефон) может быть использована для оповещения в случае форс-мажорных обстоятельств.</w:t>
      </w:r>
    </w:p>
    <w:p w14:paraId="B2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pacing w:val="0"/>
          <w:sz w:val="20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_____________________________________________________________________ </w:t>
      </w:r>
      <w:r>
        <w:rPr>
          <w:rFonts w:ascii="Times New Roman" w:hAnsi="Times New Roman"/>
          <w:color w:val="000000"/>
          <w:spacing w:val="0"/>
          <w:sz w:val="20"/>
        </w:rPr>
        <w:t>(</w:t>
      </w:r>
      <w:r>
        <w:rPr>
          <w:rFonts w:ascii="Times New Roman" w:hAnsi="Times New Roman"/>
          <w:color w:val="000000"/>
          <w:spacing w:val="0"/>
          <w:sz w:val="20"/>
        </w:rPr>
        <w:t>Подпись участника и расшифровка)</w:t>
      </w:r>
    </w:p>
    <w:p w14:paraId="B3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Техническая комиссия пройдена: ________________________________</w:t>
      </w:r>
    </w:p>
    <w:p w14:paraId="B4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Заявку принял:___________________________________________</w:t>
      </w:r>
    </w:p>
    <w:p w14:paraId="B5000000">
      <w:pPr>
        <w:spacing w:after="0" w:before="0"/>
        <w:ind w:firstLine="0" w:left="0" w:right="0"/>
        <w:jc w:val="left"/>
        <w:rPr>
          <w:rFonts w:ascii="Times New Roman" w:hAnsi="Times New Roman"/>
          <w:color w:val="000000"/>
          <w:spacing w:val="0"/>
          <w:sz w:val="24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2023-06-02T11:53:11Z</dcterms:modified>
</cp:coreProperties>
</file>